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C0C7" w14:textId="77777777" w:rsidR="00F930FD" w:rsidRPr="00BB7BDD" w:rsidRDefault="00F930FD" w:rsidP="00F93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DD">
        <w:rPr>
          <w:rFonts w:ascii="Times New Roman" w:hAnsi="Times New Roman" w:cs="Times New Roman"/>
          <w:b/>
          <w:sz w:val="28"/>
          <w:szCs w:val="28"/>
        </w:rPr>
        <w:t>OFERTA</w:t>
      </w:r>
      <w:r>
        <w:rPr>
          <w:rFonts w:ascii="Times New Roman" w:hAnsi="Times New Roman" w:cs="Times New Roman"/>
          <w:b/>
          <w:sz w:val="28"/>
          <w:szCs w:val="28"/>
        </w:rPr>
        <w:t xml:space="preserve"> EDUKACYJNA  NA ROK SZKOLNY 2021/2022</w:t>
      </w:r>
      <w:r w:rsidRPr="00BB7B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w Zespole Szkół Technicznych i Ogólnokształcącym im. S. Żeromskiego </w:t>
      </w:r>
    </w:p>
    <w:p w14:paraId="52505248" w14:textId="77777777" w:rsidR="00F930FD" w:rsidRPr="00BB7BDD" w:rsidRDefault="00F930FD" w:rsidP="00F93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124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XII LICEUM OGÓLNOKSZTAŁCĄCE </w:t>
      </w:r>
      <w:r w:rsidRPr="00BB7BDD">
        <w:rPr>
          <w:rFonts w:ascii="Times New Roman" w:hAnsi="Times New Roman" w:cs="Times New Roman"/>
          <w:sz w:val="24"/>
          <w:szCs w:val="24"/>
        </w:rPr>
        <w:t>okres nauki 4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693"/>
        <w:gridCol w:w="1733"/>
      </w:tblGrid>
      <w:tr w:rsidR="00F930FD" w14:paraId="60DDCC2D" w14:textId="77777777" w:rsidTr="00D8265F">
        <w:tc>
          <w:tcPr>
            <w:tcW w:w="1951" w:type="dxa"/>
          </w:tcPr>
          <w:p w14:paraId="6E717E24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14:paraId="1301157B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realizowane                        w zakresie rozszerzonym</w:t>
            </w:r>
          </w:p>
        </w:tc>
        <w:tc>
          <w:tcPr>
            <w:tcW w:w="2693" w:type="dxa"/>
          </w:tcPr>
          <w:p w14:paraId="2BA1C077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733" w:type="dxa"/>
          </w:tcPr>
          <w:p w14:paraId="77615238" w14:textId="77777777" w:rsidR="00F930FD" w:rsidRPr="00A24856" w:rsidRDefault="00F930FD" w:rsidP="00D8265F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Nauczane języki</w:t>
            </w:r>
          </w:p>
          <w:p w14:paraId="6B9C2900" w14:textId="77777777" w:rsidR="00F930FD" w:rsidRPr="00A24856" w:rsidRDefault="00F930FD" w:rsidP="00D8265F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obce</w:t>
            </w:r>
          </w:p>
        </w:tc>
      </w:tr>
      <w:tr w:rsidR="00F930FD" w14:paraId="7E321077" w14:textId="77777777" w:rsidTr="00D8265F">
        <w:tc>
          <w:tcPr>
            <w:tcW w:w="1951" w:type="dxa"/>
          </w:tcPr>
          <w:p w14:paraId="1F93898C" w14:textId="77777777" w:rsidR="005D4C45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 xml:space="preserve">rawniczo –ekonomiczna </w:t>
            </w:r>
          </w:p>
          <w:p w14:paraId="37EEB8D5" w14:textId="7A335D69" w:rsidR="00F930FD" w:rsidRPr="005D4C45" w:rsidRDefault="00F930FD" w:rsidP="00D82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2835" w:type="dxa"/>
          </w:tcPr>
          <w:p w14:paraId="5C359F17" w14:textId="77777777" w:rsidR="00F930FD" w:rsidRPr="00A24856" w:rsidRDefault="00F930FD" w:rsidP="00F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10251BC9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 xml:space="preserve">wiedza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>społeczeństwie,</w:t>
            </w:r>
          </w:p>
          <w:p w14:paraId="7AA7AD1B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0DA8E2C4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1039B8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wiedza o społeczeństwie, język obcy – ocena najwyższa                       </w:t>
            </w:r>
          </w:p>
        </w:tc>
        <w:tc>
          <w:tcPr>
            <w:tcW w:w="1733" w:type="dxa"/>
          </w:tcPr>
          <w:p w14:paraId="40830A61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</w:tr>
      <w:tr w:rsidR="00F930FD" w14:paraId="50C4B318" w14:textId="77777777" w:rsidTr="00D8265F">
        <w:tc>
          <w:tcPr>
            <w:tcW w:w="1951" w:type="dxa"/>
          </w:tcPr>
          <w:p w14:paraId="61AE8E47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ekonomiczna</w:t>
            </w:r>
          </w:p>
          <w:p w14:paraId="00952D1D" w14:textId="77777777" w:rsidR="00F930FD" w:rsidRPr="005D4C45" w:rsidRDefault="00F930FD" w:rsidP="00D82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</w:t>
            </w:r>
          </w:p>
        </w:tc>
        <w:tc>
          <w:tcPr>
            <w:tcW w:w="2835" w:type="dxa"/>
          </w:tcPr>
          <w:p w14:paraId="75F0538D" w14:textId="77777777" w:rsidR="00F930FD" w:rsidRDefault="00F930FD" w:rsidP="00F930FD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angielski, geografia,</w:t>
            </w:r>
          </w:p>
          <w:p w14:paraId="1FC233E6" w14:textId="210C7F01" w:rsidR="00F930FD" w:rsidRDefault="00B667A7" w:rsidP="00D8265F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930F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w praktyce” </w:t>
            </w:r>
            <w:r w:rsidR="00F930FD">
              <w:rPr>
                <w:rFonts w:ascii="Times New Roman" w:hAnsi="Times New Roman" w:cs="Times New Roman"/>
                <w:sz w:val="24"/>
                <w:szCs w:val="24"/>
              </w:rPr>
              <w:t xml:space="preserve">jako </w:t>
            </w:r>
          </w:p>
          <w:p w14:paraId="784DBE51" w14:textId="77777777" w:rsidR="00F930FD" w:rsidRDefault="00F930FD" w:rsidP="00D8265F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uzupełniający </w:t>
            </w:r>
          </w:p>
          <w:p w14:paraId="598B195E" w14:textId="77777777" w:rsidR="00F930FD" w:rsidRPr="00A24856" w:rsidRDefault="00F930FD" w:rsidP="00D8265F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591360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polski, matematyka,</w:t>
            </w:r>
          </w:p>
          <w:p w14:paraId="1C4916C1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geografia,</w:t>
            </w:r>
          </w:p>
          <w:p w14:paraId="3AFAAB87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– ocena najwyższa</w:t>
            </w:r>
          </w:p>
        </w:tc>
        <w:tc>
          <w:tcPr>
            <w:tcW w:w="1733" w:type="dxa"/>
          </w:tcPr>
          <w:p w14:paraId="3D932379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</w:tr>
      <w:tr w:rsidR="00F930FD" w14:paraId="6B7E7FD5" w14:textId="77777777" w:rsidTr="00D8265F">
        <w:tc>
          <w:tcPr>
            <w:tcW w:w="1951" w:type="dxa"/>
          </w:tcPr>
          <w:p w14:paraId="63EBFE80" w14:textId="688C27F7" w:rsidR="005D4C45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24856">
              <w:rPr>
                <w:rFonts w:ascii="Times New Roman" w:hAnsi="Times New Roman" w:cs="Times New Roman"/>
                <w:sz w:val="24"/>
                <w:szCs w:val="24"/>
              </w:rPr>
              <w:t xml:space="preserve">undurowa </w:t>
            </w:r>
            <w:r w:rsidR="005D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25178D44" w14:textId="7A1071D5" w:rsidR="00F930FD" w:rsidRPr="005D4C45" w:rsidRDefault="00F930FD" w:rsidP="00D82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</w:t>
            </w:r>
          </w:p>
        </w:tc>
        <w:tc>
          <w:tcPr>
            <w:tcW w:w="2835" w:type="dxa"/>
          </w:tcPr>
          <w:p w14:paraId="1393329D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angielski,   matematyka lub geografia</w:t>
            </w:r>
            <w:r w:rsidR="00F33270">
              <w:rPr>
                <w:rFonts w:ascii="Times New Roman" w:hAnsi="Times New Roman" w:cs="Times New Roman"/>
                <w:sz w:val="24"/>
                <w:szCs w:val="24"/>
              </w:rPr>
              <w:t>, edukacja wojskowa, strzelectwo i musztra, samoobrona jako przedmioty uzupełniające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1095A66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polski, matematyka,</w:t>
            </w:r>
          </w:p>
          <w:p w14:paraId="2EDDB8B9" w14:textId="77777777" w:rsidR="00F930FD" w:rsidRDefault="00F33270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F93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04577E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obcy - ocena najwyższa </w:t>
            </w:r>
          </w:p>
        </w:tc>
        <w:tc>
          <w:tcPr>
            <w:tcW w:w="1733" w:type="dxa"/>
          </w:tcPr>
          <w:p w14:paraId="409D3EC9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</w:tr>
    </w:tbl>
    <w:p w14:paraId="4272AD69" w14:textId="77777777" w:rsidR="006C628D" w:rsidRDefault="00F930FD" w:rsidP="00F93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6EFAEDE9" w14:textId="0E007419" w:rsidR="00F930FD" w:rsidRPr="006C628D" w:rsidRDefault="00F930FD" w:rsidP="006C6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FDC">
        <w:rPr>
          <w:rFonts w:ascii="Times New Roman" w:hAnsi="Times New Roman" w:cs="Times New Roman"/>
          <w:b/>
          <w:color w:val="FF0000"/>
          <w:sz w:val="28"/>
          <w:szCs w:val="28"/>
        </w:rPr>
        <w:t>TECHNIKUM NR 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B7BDD">
        <w:rPr>
          <w:rFonts w:ascii="Times New Roman" w:hAnsi="Times New Roman" w:cs="Times New Roman"/>
          <w:sz w:val="24"/>
          <w:szCs w:val="24"/>
        </w:rPr>
        <w:t>- okres nauki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2835"/>
        <w:gridCol w:w="2693"/>
        <w:gridCol w:w="1733"/>
      </w:tblGrid>
      <w:tr w:rsidR="00F930FD" w:rsidRPr="00A24856" w14:paraId="7D4C3BAC" w14:textId="77777777" w:rsidTr="00D8265F">
        <w:tc>
          <w:tcPr>
            <w:tcW w:w="1951" w:type="dxa"/>
          </w:tcPr>
          <w:p w14:paraId="2B85F443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14:paraId="4CF8887A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realizowane                        w zakresie rozszerzonym</w:t>
            </w:r>
          </w:p>
        </w:tc>
        <w:tc>
          <w:tcPr>
            <w:tcW w:w="2693" w:type="dxa"/>
          </w:tcPr>
          <w:p w14:paraId="75989DDD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733" w:type="dxa"/>
          </w:tcPr>
          <w:p w14:paraId="7AED168D" w14:textId="77777777" w:rsidR="00F930FD" w:rsidRPr="00A24856" w:rsidRDefault="00F930FD" w:rsidP="00D8265F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Nauczane języki</w:t>
            </w:r>
          </w:p>
          <w:p w14:paraId="74871562" w14:textId="77777777" w:rsidR="00F930FD" w:rsidRPr="00A24856" w:rsidRDefault="00F930FD" w:rsidP="00D8265F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obce</w:t>
            </w:r>
          </w:p>
        </w:tc>
      </w:tr>
      <w:tr w:rsidR="00F930FD" w:rsidRPr="00A24856" w14:paraId="59EBE98F" w14:textId="77777777" w:rsidTr="00D8265F">
        <w:tc>
          <w:tcPr>
            <w:tcW w:w="1951" w:type="dxa"/>
          </w:tcPr>
          <w:p w14:paraId="709A250D" w14:textId="77777777" w:rsidR="00F930FD" w:rsidRPr="00A24856" w:rsidRDefault="00F930FD" w:rsidP="00D8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informatyk –I K</w:t>
            </w:r>
          </w:p>
        </w:tc>
        <w:tc>
          <w:tcPr>
            <w:tcW w:w="2835" w:type="dxa"/>
          </w:tcPr>
          <w:p w14:paraId="648C4F65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informatyka</w:t>
            </w:r>
          </w:p>
        </w:tc>
        <w:tc>
          <w:tcPr>
            <w:tcW w:w="2693" w:type="dxa"/>
          </w:tcPr>
          <w:p w14:paraId="75CEB047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informatyka,                          język obcy – ocena najwyższa                      </w:t>
            </w:r>
          </w:p>
        </w:tc>
        <w:tc>
          <w:tcPr>
            <w:tcW w:w="1733" w:type="dxa"/>
          </w:tcPr>
          <w:p w14:paraId="154D84CA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</w:tr>
      <w:tr w:rsidR="00F930FD" w:rsidRPr="00A24856" w14:paraId="4BB68694" w14:textId="77777777" w:rsidTr="00D8265F">
        <w:tc>
          <w:tcPr>
            <w:tcW w:w="1951" w:type="dxa"/>
          </w:tcPr>
          <w:p w14:paraId="4A6C0B49" w14:textId="77777777" w:rsidR="00F930FD" w:rsidRPr="00A24856" w:rsidRDefault="00F930FD" w:rsidP="00D82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hotelarstwa – I H</w:t>
            </w:r>
          </w:p>
        </w:tc>
        <w:tc>
          <w:tcPr>
            <w:tcW w:w="2835" w:type="dxa"/>
          </w:tcPr>
          <w:p w14:paraId="2DF9BE6C" w14:textId="7A8337AE" w:rsidR="00F930FD" w:rsidRPr="00A24856" w:rsidRDefault="00F930FD" w:rsidP="00D8265F">
            <w:pPr>
              <w:tabs>
                <w:tab w:val="left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 angielski</w:t>
            </w:r>
          </w:p>
        </w:tc>
        <w:tc>
          <w:tcPr>
            <w:tcW w:w="2693" w:type="dxa"/>
          </w:tcPr>
          <w:p w14:paraId="610AF2F9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polski, matematyka,</w:t>
            </w:r>
          </w:p>
          <w:p w14:paraId="7C182E11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geografia,</w:t>
            </w:r>
          </w:p>
          <w:p w14:paraId="46AC4CCB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– ocena najwyższa</w:t>
            </w:r>
          </w:p>
        </w:tc>
        <w:tc>
          <w:tcPr>
            <w:tcW w:w="1733" w:type="dxa"/>
          </w:tcPr>
          <w:p w14:paraId="5B0AE315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</w:tr>
      <w:tr w:rsidR="00F930FD" w:rsidRPr="00A24856" w14:paraId="5CA127B7" w14:textId="77777777" w:rsidTr="00D8265F">
        <w:tc>
          <w:tcPr>
            <w:tcW w:w="1951" w:type="dxa"/>
          </w:tcPr>
          <w:p w14:paraId="3455AF76" w14:textId="77777777" w:rsidR="00F930FD" w:rsidRPr="00A24856" w:rsidRDefault="00F930FD" w:rsidP="00D8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żywienia i usług gastronomicznych – I G</w:t>
            </w:r>
          </w:p>
        </w:tc>
        <w:tc>
          <w:tcPr>
            <w:tcW w:w="2835" w:type="dxa"/>
          </w:tcPr>
          <w:p w14:paraId="56391796" w14:textId="67FAD257" w:rsidR="00F930FD" w:rsidRPr="00A24856" w:rsidRDefault="00F930FD" w:rsidP="00D8265F">
            <w:pPr>
              <w:tabs>
                <w:tab w:val="left" w:pos="516"/>
                <w:tab w:val="center" w:pos="1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angielski,   </w:t>
            </w:r>
          </w:p>
        </w:tc>
        <w:tc>
          <w:tcPr>
            <w:tcW w:w="2693" w:type="dxa"/>
          </w:tcPr>
          <w:p w14:paraId="674AA789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polski, matematyka,</w:t>
            </w:r>
          </w:p>
          <w:p w14:paraId="360A2F00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3FB9F2FC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obcy - ocena najwyższa </w:t>
            </w:r>
          </w:p>
        </w:tc>
        <w:tc>
          <w:tcPr>
            <w:tcW w:w="1733" w:type="dxa"/>
          </w:tcPr>
          <w:p w14:paraId="5BAB7B2C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</w:tr>
      <w:tr w:rsidR="00F930FD" w:rsidRPr="00A24856" w14:paraId="5A6B20A3" w14:textId="77777777" w:rsidTr="00D8265F">
        <w:tc>
          <w:tcPr>
            <w:tcW w:w="1951" w:type="dxa"/>
          </w:tcPr>
          <w:p w14:paraId="2D7D846D" w14:textId="77777777" w:rsidR="00F930FD" w:rsidRDefault="00F930FD" w:rsidP="00D8265F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fryzjerskich – I F</w:t>
            </w:r>
          </w:p>
        </w:tc>
        <w:tc>
          <w:tcPr>
            <w:tcW w:w="2835" w:type="dxa"/>
          </w:tcPr>
          <w:p w14:paraId="434E277C" w14:textId="1BB768E6" w:rsidR="00F930FD" w:rsidRDefault="00F930FD" w:rsidP="00D826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 angielski </w:t>
            </w:r>
          </w:p>
        </w:tc>
        <w:tc>
          <w:tcPr>
            <w:tcW w:w="2693" w:type="dxa"/>
          </w:tcPr>
          <w:p w14:paraId="284D8A61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polski, matematyka,</w:t>
            </w:r>
          </w:p>
          <w:p w14:paraId="41C265E8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14:paraId="59CC57BC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- ocena najwyższa</w:t>
            </w:r>
          </w:p>
        </w:tc>
        <w:tc>
          <w:tcPr>
            <w:tcW w:w="1733" w:type="dxa"/>
          </w:tcPr>
          <w:p w14:paraId="0F4EBB10" w14:textId="77777777" w:rsidR="00F930FD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</w:tr>
    </w:tbl>
    <w:p w14:paraId="1C897ECE" w14:textId="77777777" w:rsidR="006C628D" w:rsidRDefault="006C628D" w:rsidP="00F930FD">
      <w:pPr>
        <w:jc w:val="center"/>
        <w:rPr>
          <w:rFonts w:ascii="Times New Roman" w:hAnsi="Times New Roman" w:cs="Times New Roman"/>
          <w:b/>
          <w:color w:val="CC00CC"/>
          <w:sz w:val="28"/>
          <w:szCs w:val="28"/>
        </w:rPr>
      </w:pPr>
    </w:p>
    <w:p w14:paraId="617559FC" w14:textId="77777777" w:rsidR="006C628D" w:rsidRDefault="006C628D" w:rsidP="00F930FD">
      <w:pPr>
        <w:jc w:val="center"/>
        <w:rPr>
          <w:rFonts w:ascii="Times New Roman" w:hAnsi="Times New Roman" w:cs="Times New Roman"/>
          <w:b/>
          <w:color w:val="CC00CC"/>
          <w:sz w:val="28"/>
          <w:szCs w:val="28"/>
        </w:rPr>
      </w:pPr>
    </w:p>
    <w:p w14:paraId="5AD00686" w14:textId="61D2723C" w:rsidR="00F930FD" w:rsidRPr="00BB7BDD" w:rsidRDefault="00F930FD" w:rsidP="00F93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249">
        <w:rPr>
          <w:rFonts w:ascii="Times New Roman" w:hAnsi="Times New Roman" w:cs="Times New Roman"/>
          <w:b/>
          <w:color w:val="CC00CC"/>
          <w:sz w:val="28"/>
          <w:szCs w:val="28"/>
        </w:rPr>
        <w:lastRenderedPageBreak/>
        <w:t>BRANŻOWA SZKOŁA I STOPNIA NR 4</w:t>
      </w:r>
      <w:r>
        <w:rPr>
          <w:rFonts w:ascii="Times New Roman" w:hAnsi="Times New Roman" w:cs="Times New Roman"/>
          <w:b/>
          <w:color w:val="CC00CC"/>
          <w:sz w:val="28"/>
          <w:szCs w:val="28"/>
        </w:rPr>
        <w:t xml:space="preserve"> </w:t>
      </w:r>
      <w:r w:rsidRPr="00BB7B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CC00CC"/>
          <w:sz w:val="28"/>
          <w:szCs w:val="28"/>
        </w:rPr>
        <w:t xml:space="preserve"> </w:t>
      </w:r>
      <w:r w:rsidRPr="00BB7BDD">
        <w:rPr>
          <w:rFonts w:ascii="Times New Roman" w:hAnsi="Times New Roman" w:cs="Times New Roman"/>
          <w:sz w:val="24"/>
          <w:szCs w:val="24"/>
        </w:rPr>
        <w:t>okres nauki 3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1733"/>
      </w:tblGrid>
      <w:tr w:rsidR="00F930FD" w:rsidRPr="00A24856" w14:paraId="6D13538F" w14:textId="77777777" w:rsidTr="00D8265F">
        <w:tc>
          <w:tcPr>
            <w:tcW w:w="1951" w:type="dxa"/>
          </w:tcPr>
          <w:p w14:paraId="79971F70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14:paraId="359E06F2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Zawód </w:t>
            </w:r>
          </w:p>
        </w:tc>
        <w:tc>
          <w:tcPr>
            <w:tcW w:w="3543" w:type="dxa"/>
          </w:tcPr>
          <w:p w14:paraId="0A7D441D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733" w:type="dxa"/>
          </w:tcPr>
          <w:p w14:paraId="02AAC9FB" w14:textId="77777777" w:rsidR="00F930FD" w:rsidRPr="00BB7BDD" w:rsidRDefault="00F930FD" w:rsidP="00D8265F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auczany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ję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zyk obcy</w:t>
            </w:r>
          </w:p>
        </w:tc>
      </w:tr>
      <w:tr w:rsidR="00F930FD" w:rsidRPr="00A24856" w14:paraId="39A98B89" w14:textId="77777777" w:rsidTr="00D8265F">
        <w:tc>
          <w:tcPr>
            <w:tcW w:w="1951" w:type="dxa"/>
          </w:tcPr>
          <w:p w14:paraId="197989B1" w14:textId="77777777" w:rsidR="00F930FD" w:rsidRPr="00A24856" w:rsidRDefault="00F930FD" w:rsidP="00D8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</w:t>
            </w:r>
          </w:p>
        </w:tc>
        <w:tc>
          <w:tcPr>
            <w:tcW w:w="1985" w:type="dxa"/>
          </w:tcPr>
          <w:p w14:paraId="66A415B4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fryzjer</w:t>
            </w:r>
          </w:p>
        </w:tc>
        <w:tc>
          <w:tcPr>
            <w:tcW w:w="3543" w:type="dxa"/>
          </w:tcPr>
          <w:p w14:paraId="3FE18264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plastyka                          j. angielski                      </w:t>
            </w:r>
          </w:p>
        </w:tc>
        <w:tc>
          <w:tcPr>
            <w:tcW w:w="1733" w:type="dxa"/>
          </w:tcPr>
          <w:p w14:paraId="495414AA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angielski,                  </w:t>
            </w:r>
          </w:p>
        </w:tc>
      </w:tr>
    </w:tbl>
    <w:p w14:paraId="0EC6F09C" w14:textId="77777777" w:rsidR="00F930FD" w:rsidRDefault="00F930FD" w:rsidP="00F930FD">
      <w:pPr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14:paraId="010948F2" w14:textId="77777777" w:rsidR="00F930FD" w:rsidRDefault="00F930FD" w:rsidP="00F930FD">
      <w:pPr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  <w:r w:rsidRPr="00BB7BDD">
        <w:rPr>
          <w:rFonts w:ascii="Times New Roman" w:hAnsi="Times New Roman" w:cs="Times New Roman"/>
          <w:b/>
          <w:color w:val="6600CC"/>
          <w:sz w:val="28"/>
          <w:szCs w:val="28"/>
        </w:rPr>
        <w:t>BRANŻOWA SZKOŁA II STOPNIA NR 4</w:t>
      </w:r>
      <w:r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okres nauki 2 lata</w:t>
      </w:r>
      <w:r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1733"/>
      </w:tblGrid>
      <w:tr w:rsidR="00F930FD" w:rsidRPr="00BB7BDD" w14:paraId="1A75F778" w14:textId="77777777" w:rsidTr="00D8265F">
        <w:tc>
          <w:tcPr>
            <w:tcW w:w="1951" w:type="dxa"/>
          </w:tcPr>
          <w:p w14:paraId="5C402F33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14:paraId="255F95B7" w14:textId="77777777" w:rsidR="00F930FD" w:rsidRPr="00A24856" w:rsidRDefault="00F930FD" w:rsidP="00D8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5EFF58C8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Przedmioty uwzględniane przy rekrutacji</w:t>
            </w:r>
          </w:p>
        </w:tc>
        <w:tc>
          <w:tcPr>
            <w:tcW w:w="1733" w:type="dxa"/>
          </w:tcPr>
          <w:p w14:paraId="04FDDF8E" w14:textId="77777777" w:rsidR="00F930FD" w:rsidRPr="00BB7BDD" w:rsidRDefault="00F930FD" w:rsidP="00D8265F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auczany</w:t>
            </w:r>
            <w:r w:rsidRPr="00A24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ję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zyk obcy</w:t>
            </w:r>
          </w:p>
        </w:tc>
      </w:tr>
      <w:tr w:rsidR="00F930FD" w:rsidRPr="00A24856" w14:paraId="5EE4EA0C" w14:textId="77777777" w:rsidTr="00D8265F">
        <w:tc>
          <w:tcPr>
            <w:tcW w:w="1951" w:type="dxa"/>
          </w:tcPr>
          <w:p w14:paraId="3AA388DE" w14:textId="77777777" w:rsidR="00F930FD" w:rsidRPr="00A24856" w:rsidRDefault="00F930FD" w:rsidP="00D8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</w:t>
            </w:r>
          </w:p>
        </w:tc>
        <w:tc>
          <w:tcPr>
            <w:tcW w:w="1985" w:type="dxa"/>
          </w:tcPr>
          <w:p w14:paraId="2EC6710F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 usług fryzjerskich</w:t>
            </w:r>
          </w:p>
        </w:tc>
        <w:tc>
          <w:tcPr>
            <w:tcW w:w="3543" w:type="dxa"/>
          </w:tcPr>
          <w:p w14:paraId="0DEC2013" w14:textId="77777777" w:rsidR="00F930FD" w:rsidRPr="00A24856" w:rsidRDefault="00F930FD" w:rsidP="00D8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j. angielski,   podstawy przedsiębiorczości                         </w:t>
            </w:r>
          </w:p>
        </w:tc>
        <w:tc>
          <w:tcPr>
            <w:tcW w:w="1733" w:type="dxa"/>
          </w:tcPr>
          <w:p w14:paraId="3697214A" w14:textId="77777777" w:rsidR="00F930FD" w:rsidRPr="00A24856" w:rsidRDefault="00F930FD" w:rsidP="00D8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angielski,                  </w:t>
            </w:r>
          </w:p>
        </w:tc>
      </w:tr>
    </w:tbl>
    <w:p w14:paraId="0EF3CA38" w14:textId="77777777" w:rsidR="00F930FD" w:rsidRPr="00BB7BDD" w:rsidRDefault="00F930FD" w:rsidP="00F930FD">
      <w:pPr>
        <w:jc w:val="center"/>
        <w:rPr>
          <w:rFonts w:ascii="Times New Roman" w:hAnsi="Times New Roman" w:cs="Times New Roman"/>
          <w:b/>
          <w:color w:val="6600CC"/>
          <w:sz w:val="28"/>
          <w:szCs w:val="28"/>
        </w:rPr>
      </w:pPr>
    </w:p>
    <w:p w14:paraId="39A1837C" w14:textId="77777777" w:rsidR="00F930FD" w:rsidRDefault="00F930FD" w:rsidP="00F930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3E0E48" w14:textId="77777777" w:rsidR="00F930FD" w:rsidRPr="00F02584" w:rsidRDefault="00F930FD" w:rsidP="00F930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B698A7" w14:textId="77777777" w:rsidR="00F930FD" w:rsidRPr="00F02584" w:rsidRDefault="00F930FD" w:rsidP="00F930FD">
      <w:pPr>
        <w:rPr>
          <w:rFonts w:ascii="Times New Roman" w:hAnsi="Times New Roman" w:cs="Times New Roman"/>
        </w:rPr>
      </w:pPr>
    </w:p>
    <w:p w14:paraId="070B16DD" w14:textId="77777777" w:rsidR="00031065" w:rsidRDefault="00031065"/>
    <w:sectPr w:rsidR="0003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0FD"/>
    <w:rsid w:val="00031065"/>
    <w:rsid w:val="00365B62"/>
    <w:rsid w:val="004D35D1"/>
    <w:rsid w:val="005D4C45"/>
    <w:rsid w:val="006C628D"/>
    <w:rsid w:val="008D019F"/>
    <w:rsid w:val="009A30C5"/>
    <w:rsid w:val="00B667A7"/>
    <w:rsid w:val="00F33270"/>
    <w:rsid w:val="00F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AB59"/>
  <w15:docId w15:val="{FFE79C5D-846F-4590-A31E-E417BC85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Janicka</cp:lastModifiedBy>
  <cp:revision>9</cp:revision>
  <dcterms:created xsi:type="dcterms:W3CDTF">2021-02-03T13:05:00Z</dcterms:created>
  <dcterms:modified xsi:type="dcterms:W3CDTF">2021-02-04T10:18:00Z</dcterms:modified>
</cp:coreProperties>
</file>