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4575" w14:textId="19689EE9" w:rsidR="007D169F" w:rsidRDefault="007D169F" w:rsidP="007D169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4158AE5" wp14:editId="397E5593">
            <wp:simplePos x="0" y="0"/>
            <wp:positionH relativeFrom="column">
              <wp:posOffset>405130</wp:posOffset>
            </wp:positionH>
            <wp:positionV relativeFrom="paragraph">
              <wp:posOffset>-52070</wp:posOffset>
            </wp:positionV>
            <wp:extent cx="617220" cy="639445"/>
            <wp:effectExtent l="0" t="0" r="0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Zespół Szkół Technicznych i Ogólnokształcących  im. Stefana    Żeromskiego w Częstochowie</w:t>
      </w:r>
    </w:p>
    <w:p w14:paraId="48A246AF" w14:textId="77777777" w:rsidR="007D169F" w:rsidRDefault="007D169F" w:rsidP="007D169F">
      <w:pPr>
        <w:pStyle w:val="Bezodstpw"/>
        <w:spacing w:before="0"/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147E95B9" w14:textId="77777777" w:rsidR="007D169F" w:rsidRDefault="007D169F" w:rsidP="007D169F">
      <w:pPr>
        <w:pStyle w:val="Bezodstpw"/>
        <w:spacing w:before="0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Wymagania edukacyjne z matematyki na poszczególne oceny </w:t>
      </w:r>
    </w:p>
    <w:p w14:paraId="5742A522" w14:textId="77777777" w:rsidR="007D169F" w:rsidRDefault="007D169F" w:rsidP="007D169F">
      <w:pPr>
        <w:pStyle w:val="Bezodstpw"/>
        <w:spacing w:before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2C5FBC5" w14:textId="7034615B" w:rsidR="007D169F" w:rsidRDefault="007D169F" w:rsidP="007D169F">
      <w:pPr>
        <w:pStyle w:val="Bezodstpw"/>
        <w:spacing w:befor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TECHNIKUM</w:t>
      </w:r>
    </w:p>
    <w:p w14:paraId="7058760D" w14:textId="77777777" w:rsidR="007D169F" w:rsidRDefault="007D169F" w:rsidP="007D169F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5C77D" w14:textId="3AB06666" w:rsidR="007D169F" w:rsidRDefault="007D169F" w:rsidP="007D169F">
      <w:pPr>
        <w:pStyle w:val="Bezodstpw"/>
        <w:spacing w:before="0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zakres rozszerzony, szkoła ponadpodstawowa</w:t>
      </w:r>
    </w:p>
    <w:p w14:paraId="34B2B624" w14:textId="77777777" w:rsidR="007D169F" w:rsidRDefault="007D169F" w:rsidP="007D169F"/>
    <w:p w14:paraId="4702519A" w14:textId="2D8746C1" w:rsidR="007D169F" w:rsidRDefault="007D169F" w:rsidP="007D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Działy z podstawy programowej zawarte w podręcznikach MATeMAtyka1,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</w:t>
      </w:r>
      <w:r w:rsidR="00BD0906">
        <w:rPr>
          <w:rFonts w:ascii="Times New Roman" w:hAnsi="Times New Roman" w:cs="Times New Roman"/>
          <w:sz w:val="24"/>
          <w:szCs w:val="24"/>
        </w:rPr>
        <w:t xml:space="preserve"> zakres rozszerzony,</w:t>
      </w:r>
      <w:r>
        <w:rPr>
          <w:rFonts w:ascii="Times New Roman" w:hAnsi="Times New Roman" w:cs="Times New Roman"/>
          <w:sz w:val="24"/>
          <w:szCs w:val="24"/>
        </w:rPr>
        <w:t xml:space="preserve"> wydawnictwo Nowa Era</w:t>
      </w:r>
    </w:p>
    <w:p w14:paraId="0B1C348C" w14:textId="5418A118" w:rsidR="007D169F" w:rsidRDefault="007D169F" w:rsidP="007D169F">
      <w:pPr>
        <w:rPr>
          <w:rFonts w:ascii="Times New Roman" w:hAnsi="Times New Roman" w:cs="Times New Roman"/>
          <w:sz w:val="24"/>
          <w:szCs w:val="24"/>
        </w:rPr>
      </w:pPr>
    </w:p>
    <w:p w14:paraId="2B8695A1" w14:textId="06BBB20C" w:rsidR="007D169F" w:rsidRDefault="007D169F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L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ICZBY RZECZYWISTE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J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ĘZYK MATEMATYKI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KŁADY RÓWNAŃ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F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UNKCJE</w:t>
      </w:r>
    </w:p>
    <w:p w14:paraId="6526F9FB" w14:textId="70F36599" w:rsidR="007D169F" w:rsidRDefault="007D169F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F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UNKCJA LINIOWA</w:t>
      </w:r>
    </w:p>
    <w:p w14:paraId="235110BD" w14:textId="1A97B6F9" w:rsidR="007D169F" w:rsidRDefault="007D169F" w:rsidP="007D169F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LANIMETRIA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F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UNKCJA KWADRATOWA</w:t>
      </w:r>
    </w:p>
    <w:p w14:paraId="49531FAF" w14:textId="6D030596" w:rsidR="00104AB0" w:rsidRDefault="00104AB0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ZASTOSOWANIA FUNKCJI KWADRATOWEJ</w:t>
      </w:r>
    </w:p>
    <w:p w14:paraId="77FBF47B" w14:textId="182F98DF" w:rsidR="007D169F" w:rsidRDefault="007D169F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IELOMIANY</w:t>
      </w:r>
    </w:p>
    <w:p w14:paraId="17DEFA03" w14:textId="3288A4D4" w:rsidR="007D169F" w:rsidRDefault="007D169F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F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UNKCJA WYMIERNA</w:t>
      </w:r>
    </w:p>
    <w:p w14:paraId="602A0B25" w14:textId="084A8950" w:rsidR="007D169F" w:rsidRDefault="007D169F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T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RYGONOMETRIA</w:t>
      </w:r>
    </w:p>
    <w:p w14:paraId="47FA8446" w14:textId="4DAB97A8" w:rsidR="007D169F" w:rsidRDefault="007D169F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LANIMETRIA</w:t>
      </w:r>
    </w:p>
    <w:p w14:paraId="1D60600B" w14:textId="05BDF3FA" w:rsidR="007D169F" w:rsidRDefault="007D169F" w:rsidP="007D169F">
      <w:r>
        <w:rPr>
          <w:rFonts w:ascii="Times New Roman" w:hAnsi="Times New Roman" w:cs="Times New Roman"/>
          <w:sz w:val="24"/>
          <w:szCs w:val="24"/>
        </w:rPr>
        <w:t>F</w:t>
      </w:r>
      <w:r w:rsidR="00C35AB6">
        <w:rPr>
          <w:rFonts w:ascii="Times New Roman" w:hAnsi="Times New Roman" w:cs="Times New Roman"/>
          <w:sz w:val="24"/>
          <w:szCs w:val="24"/>
        </w:rPr>
        <w:t>UNKCJA WYKŁADNICZA I LOGARYTMICZNA</w:t>
      </w:r>
    </w:p>
    <w:p w14:paraId="4FE90570" w14:textId="247A89CD" w:rsidR="007D169F" w:rsidRDefault="007D169F" w:rsidP="007D169F"/>
    <w:p w14:paraId="0C053E10" w14:textId="402AB551" w:rsidR="001F45E9" w:rsidRDefault="001F45E9" w:rsidP="007D169F"/>
    <w:p w14:paraId="65DE15C2" w14:textId="0D3F78B1" w:rsidR="001F45E9" w:rsidRDefault="001F45E9" w:rsidP="001F4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LICZBY RZECZYWISTE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7A232B3F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podaje przykłady liczb: naturalnych, całkowitych, wymiernych, niewymiernych oraz przyporządkowuje liczbę do odpowiedniego zbioru liczb</w:t>
      </w:r>
    </w:p>
    <w:p w14:paraId="323EFAF6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rozkłada liczby naturalne na czynniki pierwsze (proste przypadki)</w:t>
      </w:r>
    </w:p>
    <w:p w14:paraId="352E7893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 xml:space="preserve">rozróżnia liczby pierwsze i liczby złożone </w:t>
      </w:r>
    </w:p>
    <w:p w14:paraId="52D464A3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stosuje cechy podzielności liczb</w:t>
      </w:r>
    </w:p>
    <w:p w14:paraId="392594C3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podaje dzielniki danej liczby naturalnej</w:t>
      </w:r>
    </w:p>
    <w:p w14:paraId="71C8C49E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znajduje największy wspólny dzielnik i najmniejszą wspólną wielokrotność liczb</w:t>
      </w:r>
    </w:p>
    <w:p w14:paraId="3E2BE20D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porównuje liczby wymierne</w:t>
      </w:r>
    </w:p>
    <w:p w14:paraId="348BE1EB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podaje przykład liczby wymiernej zawartej między dwiema danymi liczbami oraz przykłady liczb niewymiernych</w:t>
      </w:r>
    </w:p>
    <w:p w14:paraId="7566BC00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zaznacza na osi liczbowej daną liczbę wymierną, odczytuje z osi liczbowej współrzędne danego punktu</w:t>
      </w:r>
    </w:p>
    <w:p w14:paraId="01473EB8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 xml:space="preserve">przedstawia liczby wymierne w różnych postaciach </w:t>
      </w:r>
    </w:p>
    <w:p w14:paraId="253DCFEB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wyznacza przybliżenia dziesiętne danej liczby rzeczywistej z zadaną dokładnością (również przy użyciu kalkulatora) oraz oblicza błąd przybliżenia</w:t>
      </w:r>
    </w:p>
    <w:p w14:paraId="4F5E3141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lastRenderedPageBreak/>
        <w:t>wyznacza rozwinięcie dziesiętne ułamków zwykłych, zamienia ułamki dziesiętne o skończonym rozwinięciu dziesiętnym na ułamki zwykłe</w:t>
      </w:r>
    </w:p>
    <w:p w14:paraId="6B946982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wykonuje proste działania w zbiorach liczb: całkowitych, wymiernych i rzeczywistych</w:t>
      </w:r>
    </w:p>
    <w:p w14:paraId="37A08F1F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oblicza wartość pierwiastka dowolnego stopnia z liczby nieujemnej oraz wartość pierwiastka nieparzystego stopnia z liczby rzeczywistej</w:t>
      </w:r>
    </w:p>
    <w:p w14:paraId="259F6B82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wyłącza czynnik przed znak pierwiastka kwadratowego</w:t>
      </w:r>
    </w:p>
    <w:p w14:paraId="6FEC2C7F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wykonuje działania na pierwiastkach tego samego stopnia, stosując odpowiednie twierdzenia</w:t>
      </w:r>
    </w:p>
    <w:p w14:paraId="5273EEE9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 xml:space="preserve">usuwa niewymierność z mianownika wyrażenia typu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rad>
          </m:den>
        </m:f>
      </m:oMath>
    </w:p>
    <w:p w14:paraId="44A13457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przekształca i oblicza wartości wyrażeń zawierających pierwiastki kwadratowe (proste przypadki)</w:t>
      </w:r>
    </w:p>
    <w:p w14:paraId="7761C352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szacuje wartości liczb niewymiernych</w:t>
      </w:r>
    </w:p>
    <w:p w14:paraId="7C8F1932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zapisuje i odczytuje liczbę w notacji wykładniczej</w:t>
      </w:r>
    </w:p>
    <w:p w14:paraId="18C68F79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>oblicza potęgi o wykładnikach wymiernych</w:t>
      </w:r>
    </w:p>
    <w:p w14:paraId="147AD5A0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>zapisuje daną liczbę w postaci potęgi o wykładniku wymiernym</w:t>
      </w:r>
    </w:p>
    <w:p w14:paraId="4762053C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>zapisuje daną liczbę w postaci potęgi o danej podstawie</w:t>
      </w:r>
    </w:p>
    <w:p w14:paraId="166FABC9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>upraszcza wyrażenia, stosując prawa działań na potęgach (proste przypadki)</w:t>
      </w:r>
    </w:p>
    <w:p w14:paraId="551E0174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>porównuje liczby przedstawione w postaci potęg (proste przypadki)</w:t>
      </w:r>
    </w:p>
    <w:p w14:paraId="7B2AAB42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 xml:space="preserve">stosuje równości wynikające z definicji logarytmu do prostych obliczeń </w:t>
      </w:r>
    </w:p>
    <w:p w14:paraId="2EF9074D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 xml:space="preserve">wyznacza podstawę logarytmu lub liczbę logarytmowaną, gdy dana jest wartość logarytmu </w:t>
      </w:r>
      <w:r w:rsidRPr="00A125D6">
        <w:rPr>
          <w:rFonts w:ascii="Times New Roman" w:hAnsi="Times New Roman" w:cs="Times New Roman"/>
          <w:sz w:val="24"/>
          <w:szCs w:val="24"/>
        </w:rPr>
        <w:t>(proste przypadki)</w:t>
      </w:r>
    </w:p>
    <w:p w14:paraId="2299E66C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>interpretuje pojęcia procentu i punktu procentowego</w:t>
      </w:r>
    </w:p>
    <w:p w14:paraId="052981B9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oblicza procent danej liczby</w:t>
      </w:r>
    </w:p>
    <w:p w14:paraId="24624A6F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oblicza, jakim procentem jednej liczby jest druga liczba</w:t>
      </w:r>
    </w:p>
    <w:p w14:paraId="69CE4EF3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wyznacza liczbę, gdy dany jest jej procent</w:t>
      </w:r>
    </w:p>
    <w:p w14:paraId="2AB7BD2F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posługuje się procentami w rozwiązywaniu prostych zadań praktycznych</w:t>
      </w:r>
    </w:p>
    <w:p w14:paraId="5705DCF1" w14:textId="77777777" w:rsidR="001F45E9" w:rsidRDefault="001F45E9" w:rsidP="001F45E9">
      <w:pPr>
        <w:spacing w:line="240" w:lineRule="auto"/>
      </w:pPr>
    </w:p>
    <w:p w14:paraId="6AA058E6" w14:textId="0BD69AAF" w:rsidR="001F45E9" w:rsidRDefault="001F45E9" w:rsidP="001F4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6174DD2D" w14:textId="4ADAC3AC" w:rsidR="00065DE3" w:rsidRPr="00A125D6" w:rsidRDefault="00065DE3" w:rsidP="00065DE3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 xml:space="preserve">upraszcza wyrażenia, stosując prawa działań na potęgach </w:t>
      </w:r>
    </w:p>
    <w:p w14:paraId="5B55F471" w14:textId="2A086BDE" w:rsidR="00065DE3" w:rsidRPr="00A125D6" w:rsidRDefault="00065DE3" w:rsidP="00065DE3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 xml:space="preserve">porównuje liczby przedstawione w postaci potęg </w:t>
      </w:r>
    </w:p>
    <w:p w14:paraId="0B8F7EE0" w14:textId="77777777" w:rsidR="00065DE3" w:rsidRPr="00A125D6" w:rsidRDefault="00065DE3" w:rsidP="00065DE3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 xml:space="preserve">stosuje równości wynikające z definicji logarytmu do prostych obliczeń </w:t>
      </w:r>
    </w:p>
    <w:p w14:paraId="1B031977" w14:textId="21F4F2F2" w:rsidR="00065DE3" w:rsidRPr="00A125D6" w:rsidRDefault="00065DE3" w:rsidP="00065DE3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 xml:space="preserve">wyznacza podstawę logarytmu lub liczbę logarytmowaną, gdy dana jest wartość logarytmu </w:t>
      </w:r>
    </w:p>
    <w:p w14:paraId="42F8E4F8" w14:textId="77777777" w:rsidR="00065DE3" w:rsidRDefault="00065DE3" w:rsidP="001F45E9">
      <w:pPr>
        <w:spacing w:line="240" w:lineRule="auto"/>
      </w:pPr>
    </w:p>
    <w:p w14:paraId="44BEDBE1" w14:textId="4D18E2AA" w:rsidR="001F45E9" w:rsidRDefault="001F45E9" w:rsidP="001F45E9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1558357B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 xml:space="preserve">stosuje ogólny zapis liczb naturalnych: parzystych, nieparzystych, podzielnych przez 3 itp. </w:t>
      </w:r>
    </w:p>
    <w:p w14:paraId="74086986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przedstawia liczbę naturalną w postaci iloczynu liczb pierwszych (trudniejsze przypadki)</w:t>
      </w:r>
    </w:p>
    <w:p w14:paraId="01C54294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 xml:space="preserve">wykorzystuje dzielenie z resztą do przedstawienia liczby naturalnej w postaci </w:t>
      </w:r>
      <w:r w:rsidRPr="008167AB">
        <w:rPr>
          <w:rFonts w:ascii="Times New Roman" w:hAnsi="Times New Roman" w:cs="Times New Roman"/>
          <w:i/>
          <w:sz w:val="24"/>
          <w:szCs w:val="24"/>
        </w:rPr>
        <w:t>a ∙ k + r</w:t>
      </w:r>
    </w:p>
    <w:p w14:paraId="0797D5DA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konstruuje odcinki o długościach niewymiernych</w:t>
      </w:r>
    </w:p>
    <w:p w14:paraId="66F3B482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wykonuje działania łączne na liczbach rzeczywistych (trudniejsze przypadki)</w:t>
      </w:r>
    </w:p>
    <w:p w14:paraId="2E60C56C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zamienia ułamek dziesiętny okresowy na ułamek zwykły</w:t>
      </w:r>
    </w:p>
    <w:p w14:paraId="5182817F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porównuje pierwiastki bez użycia kalkulatora</w:t>
      </w:r>
    </w:p>
    <w:p w14:paraId="16AEC6FF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wyznacza wartości wyrażeń arytmetycznych  zawierających pierwiastki, stosując prawa działań na pierwiastkach</w:t>
      </w:r>
    </w:p>
    <w:p w14:paraId="4A14E0A7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lastRenderedPageBreak/>
        <w:t>wyłącza czynnik przed znak pierwiastka dowolnego stopnia, włącza czynnik pod znak pierwiastka dowolnego stopnia</w:t>
      </w:r>
    </w:p>
    <w:p w14:paraId="1DFB5377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 xml:space="preserve">usuwa niewymierność z mianownika wyrażenia typu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rad>
      </m:oMath>
    </w:p>
    <w:p w14:paraId="7CD1DC04" w14:textId="77777777" w:rsidR="008167AB" w:rsidRPr="008167AB" w:rsidRDefault="008167AB" w:rsidP="008167AB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BC68CD" w14:textId="77777777" w:rsidR="00065DE3" w:rsidRPr="008167AB" w:rsidRDefault="00065DE3" w:rsidP="001F4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D2AA2E" w14:textId="54430DD5" w:rsidR="001F45E9" w:rsidRDefault="001F45E9" w:rsidP="001F45E9">
      <w:pPr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Hlk94187913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bookmarkEnd w:id="0"/>
    <w:p w14:paraId="7A4B2DBB" w14:textId="77777777" w:rsidR="008167AB" w:rsidRPr="008167AB" w:rsidRDefault="008167AB" w:rsidP="008167AB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bCs/>
          <w:sz w:val="24"/>
          <w:szCs w:val="24"/>
        </w:rPr>
        <w:t xml:space="preserve">upraszcza wyrażenia, stosując prawa działań na potęgach </w:t>
      </w:r>
      <w:r w:rsidRPr="008167AB">
        <w:rPr>
          <w:rFonts w:ascii="Times New Roman" w:hAnsi="Times New Roman" w:cs="Times New Roman"/>
          <w:sz w:val="24"/>
          <w:szCs w:val="24"/>
        </w:rPr>
        <w:t>(trudniejsze przypadki)</w:t>
      </w:r>
    </w:p>
    <w:p w14:paraId="312653D3" w14:textId="77777777" w:rsidR="008167AB" w:rsidRPr="008167AB" w:rsidRDefault="008167AB" w:rsidP="008167AB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bCs/>
          <w:sz w:val="24"/>
          <w:szCs w:val="24"/>
        </w:rPr>
        <w:t xml:space="preserve">porównuje liczby przedstawione w postaci potęg </w:t>
      </w:r>
      <w:r w:rsidRPr="008167AB">
        <w:rPr>
          <w:rFonts w:ascii="Times New Roman" w:hAnsi="Times New Roman" w:cs="Times New Roman"/>
          <w:sz w:val="24"/>
          <w:szCs w:val="24"/>
        </w:rPr>
        <w:t>(trudniejsze przypadki)</w:t>
      </w:r>
    </w:p>
    <w:p w14:paraId="266A86EB" w14:textId="77777777" w:rsidR="008167AB" w:rsidRPr="008167AB" w:rsidRDefault="008167AB" w:rsidP="008167AB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stosuje twierdzenia o logarytmie iloczynu, ilorazu i potęgi do uzasadnienia równości wyrażeń</w:t>
      </w:r>
    </w:p>
    <w:p w14:paraId="5FC6A0DD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 xml:space="preserve">oblicza, o ile procent jedna liczba jest większa (mniejsza) od drugiej </w:t>
      </w:r>
    </w:p>
    <w:p w14:paraId="621620AA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rozwiązuje złożone zadania tekstowe, wykorzystując obliczenia procentowe</w:t>
      </w:r>
    </w:p>
    <w:p w14:paraId="05F0068F" w14:textId="77777777" w:rsidR="008167AB" w:rsidRPr="008167AB" w:rsidRDefault="008167AB" w:rsidP="008167AB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7673F4" w14:textId="77777777" w:rsidR="008167AB" w:rsidRDefault="008167AB" w:rsidP="001F45E9"/>
    <w:p w14:paraId="020C67DD" w14:textId="6134D3B4" w:rsidR="001F45E9" w:rsidRDefault="001F45E9" w:rsidP="001F45E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362CC46A" w14:textId="77777777" w:rsidR="008167AB" w:rsidRPr="008167AB" w:rsidRDefault="008167AB" w:rsidP="008167AB">
      <w:pPr>
        <w:pStyle w:val="Tekstpodstawowy"/>
        <w:numPr>
          <w:ilvl w:val="0"/>
          <w:numId w:val="3"/>
        </w:numPr>
        <w:spacing w:line="120" w:lineRule="atLeast"/>
      </w:pPr>
      <w:r w:rsidRPr="008167AB">
        <w:t>przeprowadza dowody twierdzeń dotyczących podzielności liczb</w:t>
      </w:r>
    </w:p>
    <w:p w14:paraId="6E77DD76" w14:textId="77777777" w:rsidR="008167AB" w:rsidRPr="008167AB" w:rsidRDefault="008167AB" w:rsidP="008167AB">
      <w:pPr>
        <w:pStyle w:val="Tekstpodstawowy"/>
        <w:numPr>
          <w:ilvl w:val="0"/>
          <w:numId w:val="3"/>
        </w:numPr>
        <w:spacing w:line="120" w:lineRule="atLeast"/>
      </w:pPr>
      <w:r w:rsidRPr="008167AB">
        <w:t xml:space="preserve">udowadnia prawa działań na potęgach o wykładnikach naturalnych (całkowitych) </w:t>
      </w:r>
    </w:p>
    <w:p w14:paraId="0777F899" w14:textId="77777777" w:rsidR="008167AB" w:rsidRPr="008167AB" w:rsidRDefault="008167AB" w:rsidP="008167AB">
      <w:pPr>
        <w:pStyle w:val="Tekstpodstawowy"/>
        <w:numPr>
          <w:ilvl w:val="0"/>
          <w:numId w:val="3"/>
        </w:numPr>
        <w:spacing w:line="120" w:lineRule="atLeast"/>
        <w:jc w:val="left"/>
      </w:pPr>
      <w:r w:rsidRPr="008167AB">
        <w:t xml:space="preserve">dowodzi niewymierności niektórych liczb, np. </w:t>
      </w:r>
      <w:r w:rsidRPr="008167AB">
        <w:rPr>
          <w:position w:val="-10"/>
        </w:rPr>
        <w:object w:dxaOrig="800" w:dyaOrig="380" w14:anchorId="6C7DEE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9.5pt" o:ole="">
            <v:imagedata r:id="rId6" o:title=""/>
          </v:shape>
          <o:OLEObject Type="Embed" ProgID="Equation.3" ShapeID="_x0000_i1025" DrawAspect="Content" ObjectID="_1704902330" r:id="rId7"/>
        </w:object>
      </w:r>
    </w:p>
    <w:p w14:paraId="2088BB75" w14:textId="77777777" w:rsidR="008167AB" w:rsidRPr="008167AB" w:rsidRDefault="008167AB" w:rsidP="008167AB">
      <w:pPr>
        <w:pStyle w:val="Tekstpodstawowy"/>
        <w:numPr>
          <w:ilvl w:val="0"/>
          <w:numId w:val="3"/>
        </w:numPr>
        <w:spacing w:line="120" w:lineRule="atLeast"/>
      </w:pPr>
      <w:r w:rsidRPr="008167AB">
        <w:t>dowodzi, że suma (iloczyn) liczby wymiernej i niewymiernej jest liczbą niewymierną</w:t>
      </w:r>
    </w:p>
    <w:p w14:paraId="388C41FC" w14:textId="77777777" w:rsidR="008167AB" w:rsidRPr="007341E2" w:rsidRDefault="008167AB" w:rsidP="008167AB">
      <w:pPr>
        <w:pStyle w:val="Tekstpodstawowy"/>
        <w:numPr>
          <w:ilvl w:val="0"/>
          <w:numId w:val="3"/>
        </w:numPr>
        <w:spacing w:line="120" w:lineRule="atLeast"/>
        <w:jc w:val="left"/>
        <w:rPr>
          <w:rFonts w:asciiTheme="majorHAnsi" w:hAnsiTheme="majorHAnsi"/>
          <w:sz w:val="22"/>
          <w:szCs w:val="22"/>
        </w:rPr>
      </w:pPr>
      <w:r w:rsidRPr="008167AB">
        <w:t>rozwiązuje zadania o znacznym stopniu trudności dotyczące liczb rzeczywistych</w:t>
      </w:r>
    </w:p>
    <w:p w14:paraId="77CC2926" w14:textId="77777777" w:rsidR="008167AB" w:rsidRPr="007341E2" w:rsidRDefault="008167AB" w:rsidP="008167AB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</w:p>
    <w:p w14:paraId="42AA8612" w14:textId="77777777" w:rsidR="008167AB" w:rsidRDefault="008167AB" w:rsidP="001F45E9"/>
    <w:p w14:paraId="417AC588" w14:textId="13F59ABB" w:rsidR="001F45E9" w:rsidRDefault="001F45E9" w:rsidP="007D169F"/>
    <w:p w14:paraId="2DFED5F0" w14:textId="6F8D627A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94187941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JĘZYK MATEMATYKI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6A3A5108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DC1C68">
        <w:rPr>
          <w:rFonts w:ascii="Times New Roman" w:hAnsi="Times New Roman" w:cs="Times New Roman"/>
          <w:b/>
          <w:sz w:val="24"/>
          <w:szCs w:val="24"/>
        </w:rPr>
        <w:t>posługuje się pojęciami: zbiór, podzbiór, zbiór skończony, zbiór nieskończony</w:t>
      </w:r>
    </w:p>
    <w:p w14:paraId="5A43952B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opisuje symbolicznie dane zbiory</w:t>
      </w:r>
    </w:p>
    <w:p w14:paraId="6DBE76B9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wymienia elementy danego zbioru oraz elementy do niego nienależące</w:t>
      </w:r>
    </w:p>
    <w:p w14:paraId="3EDD8AD2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DC1C68">
        <w:rPr>
          <w:rFonts w:ascii="Times New Roman" w:hAnsi="Times New Roman" w:cs="Times New Roman"/>
          <w:b/>
          <w:sz w:val="24"/>
          <w:szCs w:val="24"/>
        </w:rPr>
        <w:t>posługuje się pojęciem iloczynu, sumy oraz różnicy zbiorów</w:t>
      </w:r>
    </w:p>
    <w:p w14:paraId="54237E9E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zaznacza na osi liczbowej przedziały liczbowe</w:t>
      </w:r>
    </w:p>
    <w:p w14:paraId="70BD558D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wyznacza przedział opisany podanymi nierównościami</w:t>
      </w:r>
    </w:p>
    <w:p w14:paraId="2A88007A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DC1C68">
        <w:rPr>
          <w:rFonts w:ascii="Times New Roman" w:hAnsi="Times New Roman" w:cs="Times New Roman"/>
          <w:b/>
          <w:sz w:val="24"/>
          <w:szCs w:val="24"/>
        </w:rPr>
        <w:t>wyznacza iloczyn, sumę i różnicę przedziałów liczbowych oraz zaznacza je na osi liczbowej</w:t>
      </w:r>
    </w:p>
    <w:p w14:paraId="3E8724B5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rozwiązuje proste nierówności liniowe, sprawdza, czy dana liczba spełnia daną nierówność</w:t>
      </w:r>
    </w:p>
    <w:p w14:paraId="61980C2B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 xml:space="preserve">zaznacza na osi liczbowej zbiór rozwiązań nierówności liniowej </w:t>
      </w:r>
    </w:p>
    <w:p w14:paraId="1E624BB8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wyłącza wskazany jednomian przed nawias w sumie algebraicznej</w:t>
      </w:r>
    </w:p>
    <w:p w14:paraId="3BFF93C8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mnoży sumy algebraiczne przez siebie oraz redukuje wyrazy podobne w otrzymanej sumie</w:t>
      </w:r>
    </w:p>
    <w:p w14:paraId="56D53380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zapisuje związki między wielkościami za pomocą wyrażeń algebraicznych w prostych przypadkach</w:t>
      </w:r>
    </w:p>
    <w:p w14:paraId="4C259927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stosuje wzory skróconego mnożenia do przekształcania wyrażeń algebraicznych w prostych przypadkach</w:t>
      </w:r>
    </w:p>
    <w:p w14:paraId="59715D56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stosuje przekształcenia wyrażeń algebraicznych do rozwiązywania prostych równań i nierówności</w:t>
      </w:r>
    </w:p>
    <w:p w14:paraId="6D1682DB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oblicza wartość bezwzględną liczby rzeczywistej</w:t>
      </w:r>
    </w:p>
    <w:p w14:paraId="13A70ADD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lastRenderedPageBreak/>
        <w:t xml:space="preserve">stosuje interpretację geometryczną wartości bezwzględnej liczby do rozwiązywania elementarnych równań i nierówności typu </w:t>
      </w:r>
      <w:r w:rsidRPr="00DC1C68">
        <w:rPr>
          <w:rFonts w:ascii="Times New Roman" w:hAnsi="Times New Roman" w:cs="Times New Roman"/>
          <w:position w:val="-12"/>
          <w:sz w:val="24"/>
          <w:szCs w:val="24"/>
        </w:rPr>
        <w:object w:dxaOrig="1100" w:dyaOrig="340" w14:anchorId="11238B08">
          <v:shape id="_x0000_i1026" type="#_x0000_t75" style="width:55.5pt;height:16.5pt" o:ole="">
            <v:imagedata r:id="rId8" o:title=""/>
          </v:shape>
          <o:OLEObject Type="Embed" ProgID="Equation.3" ShapeID="_x0000_i1026" DrawAspect="Content" ObjectID="_1704902331" r:id="rId9"/>
        </w:object>
      </w:r>
    </w:p>
    <w:p w14:paraId="1E07E5D2" w14:textId="77777777" w:rsidR="00DC1C68" w:rsidRDefault="00DC1C68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233C8" w14:textId="7B001D83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1AD88F25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 xml:space="preserve">zapisuje zbiory w postaci przedziałów liczbowych, </w:t>
      </w:r>
    </w:p>
    <w:p w14:paraId="00F84D1F" w14:textId="319AE7E0" w:rsidR="00DC1C68" w:rsidRDefault="00DC1C68" w:rsidP="00DC1C68">
      <w:pPr>
        <w:spacing w:line="1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 xml:space="preserve">np. </w:t>
      </w:r>
      <w:r w:rsidRPr="00DC1C68">
        <w:rPr>
          <w:rFonts w:ascii="Times New Roman" w:hAnsi="Times New Roman" w:cs="Times New Roman"/>
          <w:i/>
          <w:sz w:val="24"/>
          <w:szCs w:val="24"/>
        </w:rPr>
        <w:t>A</w:t>
      </w:r>
      <w:r w:rsidRPr="00DC1C68">
        <w:rPr>
          <w:rFonts w:ascii="Times New Roman" w:hAnsi="Times New Roman" w:cs="Times New Roman"/>
          <w:sz w:val="24"/>
          <w:szCs w:val="24"/>
        </w:rPr>
        <w:t xml:space="preserve"> = {</w:t>
      </w:r>
      <w:r w:rsidRPr="00DC1C68">
        <w:rPr>
          <w:rFonts w:ascii="Times New Roman" w:hAnsi="Times New Roman" w:cs="Times New Roman"/>
          <w:i/>
          <w:sz w:val="24"/>
          <w:szCs w:val="24"/>
        </w:rPr>
        <w:t>x</w:t>
      </w:r>
      <w:r w:rsidRPr="00DC1C68">
        <w:rPr>
          <w:rFonts w:ascii="Times New Roman" w:hAnsi="Times New Roman" w:cs="Times New Roman"/>
          <w:sz w:val="24"/>
          <w:szCs w:val="24"/>
        </w:rPr>
        <w:t xml:space="preserve"> </w:t>
      </w:r>
      <w:r w:rsidRPr="00DC1C68">
        <w:rPr>
          <w:rFonts w:ascii="Times New Roman" w:hAnsi="Times New Roman" w:cs="Times New Roman"/>
          <w:sz w:val="24"/>
          <w:szCs w:val="24"/>
        </w:rPr>
        <w:sym w:font="Symbol" w:char="F0CE"/>
      </w:r>
      <w:r w:rsidRPr="00DC1C68">
        <w:rPr>
          <w:rFonts w:ascii="Times New Roman" w:hAnsi="Times New Roman" w:cs="Times New Roman"/>
          <w:sz w:val="24"/>
          <w:szCs w:val="24"/>
        </w:rPr>
        <w:t xml:space="preserve"> </w:t>
      </w:r>
      <w:r w:rsidRPr="00DC1C68">
        <w:rPr>
          <w:rFonts w:ascii="Times New Roman" w:hAnsi="Times New Roman" w:cs="Times New Roman"/>
          <w:b/>
          <w:sz w:val="24"/>
          <w:szCs w:val="24"/>
        </w:rPr>
        <w:t>R</w:t>
      </w:r>
      <w:r w:rsidRPr="00DC1C68">
        <w:rPr>
          <w:rFonts w:ascii="Times New Roman" w:hAnsi="Times New Roman" w:cs="Times New Roman"/>
          <w:sz w:val="24"/>
          <w:szCs w:val="24"/>
        </w:rPr>
        <w:t xml:space="preserve">: </w:t>
      </w:r>
      <w:r w:rsidRPr="00DC1C68">
        <w:rPr>
          <w:rFonts w:ascii="Times New Roman" w:hAnsi="Times New Roman" w:cs="Times New Roman"/>
          <w:i/>
          <w:sz w:val="24"/>
          <w:szCs w:val="24"/>
        </w:rPr>
        <w:t>x</w:t>
      </w:r>
      <w:r w:rsidRPr="00DC1C68">
        <w:rPr>
          <w:rFonts w:ascii="Times New Roman" w:hAnsi="Times New Roman" w:cs="Times New Roman"/>
          <w:sz w:val="24"/>
          <w:szCs w:val="24"/>
        </w:rPr>
        <w:t xml:space="preserve"> </w:t>
      </w:r>
      <w:r w:rsidRPr="00DC1C68">
        <w:rPr>
          <w:rFonts w:ascii="Times New Roman" w:hAnsi="Times New Roman" w:cs="Times New Roman"/>
          <w:sz w:val="24"/>
          <w:szCs w:val="24"/>
        </w:rPr>
        <w:sym w:font="Symbol" w:char="F0B3"/>
      </w:r>
      <w:r w:rsidRPr="00DC1C68">
        <w:rPr>
          <w:rFonts w:ascii="Times New Roman" w:hAnsi="Times New Roman" w:cs="Times New Roman"/>
          <w:sz w:val="24"/>
          <w:szCs w:val="24"/>
        </w:rPr>
        <w:t xml:space="preserve"> –4 </w:t>
      </w:r>
      <w:r w:rsidRPr="00DC1C68">
        <w:rPr>
          <w:rFonts w:ascii="Times New Roman" w:hAnsi="Times New Roman" w:cs="Times New Roman"/>
          <w:sz w:val="24"/>
          <w:szCs w:val="24"/>
        </w:rPr>
        <w:sym w:font="Symbol" w:char="F0D9"/>
      </w:r>
      <w:r w:rsidRPr="00DC1C68">
        <w:rPr>
          <w:rFonts w:ascii="Times New Roman" w:hAnsi="Times New Roman" w:cs="Times New Roman"/>
          <w:sz w:val="24"/>
          <w:szCs w:val="24"/>
        </w:rPr>
        <w:t xml:space="preserve"> </w:t>
      </w:r>
      <w:r w:rsidRPr="00DC1C68">
        <w:rPr>
          <w:rFonts w:ascii="Times New Roman" w:hAnsi="Times New Roman" w:cs="Times New Roman"/>
          <w:i/>
          <w:sz w:val="24"/>
          <w:szCs w:val="24"/>
        </w:rPr>
        <w:t>x</w:t>
      </w:r>
      <w:r w:rsidRPr="00DC1C68">
        <w:rPr>
          <w:rFonts w:ascii="Times New Roman" w:hAnsi="Times New Roman" w:cs="Times New Roman"/>
          <w:sz w:val="24"/>
          <w:szCs w:val="24"/>
        </w:rPr>
        <w:t xml:space="preserve"> &lt; 1} = &lt;–4; 1)</w:t>
      </w:r>
    </w:p>
    <w:p w14:paraId="1EBE3F4A" w14:textId="5F25F06F" w:rsidR="00DC1C68" w:rsidRPr="00EA5F90" w:rsidRDefault="00DC1C68" w:rsidP="00EA5F90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bCs/>
          <w:sz w:val="24"/>
          <w:szCs w:val="24"/>
        </w:rPr>
        <w:t xml:space="preserve">stosuje interpretację geometryczną wartości bezwzględnej liczby do rozwiązywania równań i nierówności typu </w:t>
      </w:r>
      <w:r w:rsidRPr="00DC1C68">
        <w:rPr>
          <w:rFonts w:ascii="Times New Roman" w:hAnsi="Times New Roman" w:cs="Times New Roman"/>
          <w:bCs/>
          <w:position w:val="-14"/>
          <w:sz w:val="24"/>
          <w:szCs w:val="24"/>
        </w:rPr>
        <w:object w:dxaOrig="920" w:dyaOrig="400" w14:anchorId="038EB53B">
          <v:shape id="_x0000_i1027" type="#_x0000_t75" style="width:40.5pt;height:17.25pt" o:ole="">
            <v:imagedata r:id="rId10" o:title=""/>
          </v:shape>
          <o:OLEObject Type="Embed" ProgID="Equation.3" ShapeID="_x0000_i1027" DrawAspect="Content" ObjectID="_1704902332" r:id="rId11"/>
        </w:object>
      </w:r>
      <w:r w:rsidRPr="00DC1C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C1C68">
        <w:rPr>
          <w:rFonts w:ascii="Times New Roman" w:hAnsi="Times New Roman" w:cs="Times New Roman"/>
          <w:bCs/>
          <w:position w:val="-12"/>
          <w:sz w:val="24"/>
          <w:szCs w:val="24"/>
        </w:rPr>
        <w:object w:dxaOrig="780" w:dyaOrig="340" w14:anchorId="14CB4684">
          <v:shape id="_x0000_i1028" type="#_x0000_t75" style="width:38.25pt;height:16.5pt" o:ole="">
            <v:imagedata r:id="rId12" o:title=""/>
          </v:shape>
          <o:OLEObject Type="Embed" ProgID="Equation.3" ShapeID="_x0000_i1028" DrawAspect="Content" ObjectID="_1704902333" r:id="rId13"/>
        </w:object>
      </w:r>
    </w:p>
    <w:p w14:paraId="4E79344F" w14:textId="77777777" w:rsidR="00DC1C68" w:rsidRDefault="00DC1C68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031DB" w14:textId="4D85C9C2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6CAE4881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wyznacza iloczyn, sumę i różnicę danych zbiorów oraz dopełnienie zbioru</w:t>
      </w:r>
    </w:p>
    <w:p w14:paraId="75207126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zaznacza na osi liczbowej zbiory liczb spełniających układ nierówności liniowych z jedną niewiadomą</w:t>
      </w:r>
    </w:p>
    <w:p w14:paraId="78A1BB68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EA5F90">
        <w:rPr>
          <w:rFonts w:ascii="Times New Roman" w:hAnsi="Times New Roman" w:cs="Times New Roman"/>
          <w:b/>
          <w:sz w:val="24"/>
          <w:szCs w:val="24"/>
        </w:rPr>
        <w:t xml:space="preserve">wykonuje złożone działania na przedziałach liczbowych </w:t>
      </w:r>
    </w:p>
    <w:p w14:paraId="6F9F87AE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zapisuje związki między wielkościami za pomocą wyrażeń algebraicznych</w:t>
      </w:r>
    </w:p>
    <w:p w14:paraId="562504A3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przeprowadza dowody, stosując działania na wyrażeniach algebraicznych</w:t>
      </w:r>
    </w:p>
    <w:p w14:paraId="652FC6BE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stosuje wzory skróconego mnożenia do przekształcania wyrażeń algebraicznych</w:t>
      </w:r>
    </w:p>
    <w:p w14:paraId="74E84594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 xml:space="preserve">stosuje wzory skróconego mnożenia do wykonywania działań na liczbach </w:t>
      </w:r>
      <w:r w:rsidRPr="00EA5F90">
        <w:rPr>
          <w:rFonts w:ascii="Times New Roman" w:hAnsi="Times New Roman" w:cs="Times New Roman"/>
          <w:position w:val="-8"/>
          <w:sz w:val="24"/>
          <w:szCs w:val="24"/>
        </w:rPr>
        <w:object w:dxaOrig="840" w:dyaOrig="360" w14:anchorId="3E1AAF6E">
          <v:shape id="_x0000_i1029" type="#_x0000_t75" style="width:33pt;height:15pt" o:ole="">
            <v:imagedata r:id="rId14" o:title=""/>
          </v:shape>
          <o:OLEObject Type="Embed" ProgID="Equation.3" ShapeID="_x0000_i1029" DrawAspect="Content" ObjectID="_1704902334" r:id="rId15"/>
        </w:object>
      </w:r>
    </w:p>
    <w:p w14:paraId="0DC247D0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 xml:space="preserve">usuwa niewymierność z mianownika wyrażenia typu  </w:t>
      </w:r>
      <w:r w:rsidRPr="00EA5F90">
        <w:rPr>
          <w:rFonts w:ascii="Times New Roman" w:hAnsi="Times New Roman" w:cs="Times New Roman"/>
          <w:position w:val="-28"/>
          <w:sz w:val="24"/>
          <w:szCs w:val="24"/>
        </w:rPr>
        <w:object w:dxaOrig="900" w:dyaOrig="660" w14:anchorId="20C8D1B9">
          <v:shape id="_x0000_i1030" type="#_x0000_t75" style="width:36pt;height:27pt" o:ole="">
            <v:imagedata r:id="rId16" o:title=""/>
          </v:shape>
          <o:OLEObject Type="Embed" ProgID="Equation.3" ShapeID="_x0000_i1030" DrawAspect="Content" ObjectID="_1704902335" r:id="rId17"/>
        </w:object>
      </w:r>
    </w:p>
    <w:p w14:paraId="7149B294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stosuje przekształcenia algebraiczne do rozwiązywania równań i nierówności (trudniejsze przypadki)</w:t>
      </w:r>
    </w:p>
    <w:p w14:paraId="3354C490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stosuje nierówności pierwszego stopnia z jedną niewiadomą do rozwiązywania zadań osadzonych w kontekście praktycznym</w:t>
      </w:r>
    </w:p>
    <w:p w14:paraId="56059843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upraszcza wyrażenia algebraiczne, korzystając z własności wartości bezwzględnej</w:t>
      </w:r>
    </w:p>
    <w:p w14:paraId="2FAF14EA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 xml:space="preserve">wyznacza przedziały liczbowe określone za pomocą wartości bezwzględnej </w:t>
      </w:r>
    </w:p>
    <w:p w14:paraId="209A05D9" w14:textId="77777777" w:rsidR="00EA5F90" w:rsidRDefault="00EA5F90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13A9023" w14:textId="35CDC7E6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006339F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 xml:space="preserve">wykorzystuje własności wartości bezwzględnej do rozwiązywania równań i nierówności z wartością bezwzględną typu </w:t>
      </w:r>
      <w:r w:rsidRPr="00EA5F90">
        <w:rPr>
          <w:rFonts w:ascii="Times New Roman" w:hAnsi="Times New Roman" w:cs="Times New Roman"/>
          <w:bCs/>
          <w:position w:val="-14"/>
          <w:sz w:val="24"/>
          <w:szCs w:val="24"/>
        </w:rPr>
        <w:object w:dxaOrig="3800" w:dyaOrig="460" w14:anchorId="26331054">
          <v:shape id="_x0000_i1031" type="#_x0000_t75" style="width:167.25pt;height:21pt" o:ole="">
            <v:imagedata r:id="rId18" o:title=""/>
          </v:shape>
          <o:OLEObject Type="Embed" ProgID="Equation.3" ShapeID="_x0000_i1031" DrawAspect="Content" ObjectID="_1704902336" r:id="rId19"/>
        </w:object>
      </w:r>
    </w:p>
    <w:p w14:paraId="58F70AB7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>zaznacza w układzie współrzędnych zbiory punktów, których współrzędne spełniają warunki zapisane za pomocą wartości bezwzględnej</w:t>
      </w:r>
    </w:p>
    <w:p w14:paraId="1862F1EA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>wyprowadza wzory skróconego mnożenia</w:t>
      </w:r>
    </w:p>
    <w:p w14:paraId="26E752E9" w14:textId="77777777" w:rsidR="00EA5F90" w:rsidRPr="007341E2" w:rsidRDefault="00EA5F90" w:rsidP="00EA5F9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27AA5B0" w14:textId="77777777" w:rsidR="00EA5F90" w:rsidRDefault="00EA5F90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2C0EA93" w14:textId="3295004B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5C379484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A5F90">
        <w:rPr>
          <w:rFonts w:ascii="Times New Roman" w:hAnsi="Times New Roman" w:cs="Times New Roman"/>
          <w:b/>
          <w:bCs/>
          <w:sz w:val="24"/>
          <w:szCs w:val="24"/>
        </w:rPr>
        <w:t xml:space="preserve">formułuje i sprawdza hipotezy dotyczące praw działań na zbiorach </w:t>
      </w:r>
    </w:p>
    <w:p w14:paraId="5B496B56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 xml:space="preserve">dowodzi podzielności liczb w trudniejszych przypadkach </w:t>
      </w:r>
    </w:p>
    <w:p w14:paraId="2AA7A4D9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>stosuje wzory skróconego mnożenia do dowodzenia twierdzeń</w:t>
      </w:r>
    </w:p>
    <w:p w14:paraId="11B37769" w14:textId="3115A6C2" w:rsidR="00B902E9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>rozwiązuje zadania o znacznym stopniu trudności dotyczące zbiorów i własności wartości bezwzględnej</w:t>
      </w:r>
      <w:bookmarkEnd w:id="1"/>
    </w:p>
    <w:p w14:paraId="40CBE4C4" w14:textId="6914161B" w:rsidR="008167AB" w:rsidRDefault="008167AB"/>
    <w:p w14:paraId="35B0F648" w14:textId="4ADC5538" w:rsidR="008167AB" w:rsidRDefault="00EA5F9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UKŁADY RÓWNAŃ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123CF154" w14:textId="77777777" w:rsidR="00EA5F90" w:rsidRPr="00EA5F90" w:rsidRDefault="00EA5F90" w:rsidP="00EA5F90">
      <w:pPr>
        <w:numPr>
          <w:ilvl w:val="0"/>
          <w:numId w:val="5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lastRenderedPageBreak/>
        <w:t>podaje przykładowe rozwiązania równania liniowego z dwiema niewiadomymi</w:t>
      </w:r>
    </w:p>
    <w:p w14:paraId="4702D38B" w14:textId="77777777" w:rsidR="00EA5F90" w:rsidRPr="00EA5F90" w:rsidRDefault="00EA5F90" w:rsidP="00EA5F90">
      <w:pPr>
        <w:numPr>
          <w:ilvl w:val="0"/>
          <w:numId w:val="5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sprawdza, czy podana para liczb spełnia dany układ równań</w:t>
      </w:r>
    </w:p>
    <w:p w14:paraId="527A65E5" w14:textId="77777777" w:rsidR="00EA5F90" w:rsidRPr="00EA5F90" w:rsidRDefault="00EA5F90" w:rsidP="00EA5F90">
      <w:pPr>
        <w:numPr>
          <w:ilvl w:val="0"/>
          <w:numId w:val="5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do danego równania dopisuje drugie równanie tak, aby rozwiązaniem była dana para liczb</w:t>
      </w:r>
    </w:p>
    <w:p w14:paraId="3CA3D955" w14:textId="77777777" w:rsidR="00EA5F90" w:rsidRPr="00EA5F90" w:rsidRDefault="00EA5F90" w:rsidP="00EA5F90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wyznacza wskazaną zmienną z danego równania liniowego</w:t>
      </w:r>
    </w:p>
    <w:p w14:paraId="74D5753B" w14:textId="77777777" w:rsidR="00EA5F90" w:rsidRPr="00EA5F90" w:rsidRDefault="00EA5F90" w:rsidP="00EA5F90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 xml:space="preserve">rozwiązuje układy równań metodą podstawiania </w:t>
      </w:r>
      <w:r w:rsidRPr="00EA5F90">
        <w:rPr>
          <w:rFonts w:ascii="Times New Roman" w:hAnsi="Times New Roman" w:cs="Times New Roman"/>
          <w:bCs/>
          <w:sz w:val="24"/>
          <w:szCs w:val="24"/>
        </w:rPr>
        <w:t>(proste przypadki)</w:t>
      </w:r>
    </w:p>
    <w:p w14:paraId="3BFF5317" w14:textId="77777777" w:rsidR="00EA5F90" w:rsidRPr="00EA5F90" w:rsidRDefault="00EA5F90" w:rsidP="00EA5F90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określa, ile rozwiązań ma dany układ równań w prostych przypadkach</w:t>
      </w:r>
    </w:p>
    <w:p w14:paraId="4D238088" w14:textId="77777777" w:rsidR="00EA5F90" w:rsidRPr="00EA5F90" w:rsidRDefault="00EA5F90" w:rsidP="00EA5F90">
      <w:pPr>
        <w:numPr>
          <w:ilvl w:val="0"/>
          <w:numId w:val="6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rozwiązuje układy równań metodą przeciwnych współczynników w prostych przypadkach</w:t>
      </w:r>
    </w:p>
    <w:p w14:paraId="01BE20FC" w14:textId="77777777" w:rsidR="00EA5F90" w:rsidRDefault="00EA5F9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94188530"/>
    </w:p>
    <w:bookmarkEnd w:id="2"/>
    <w:p w14:paraId="60E4FD59" w14:textId="5CFCE166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3F841D52" w14:textId="77777777" w:rsidR="00EA5F90" w:rsidRPr="00EA5F90" w:rsidRDefault="00EA5F90" w:rsidP="00EA5F90">
      <w:pPr>
        <w:pStyle w:val="Kolorowalistaakcent11"/>
        <w:numPr>
          <w:ilvl w:val="0"/>
          <w:numId w:val="6"/>
        </w:numPr>
        <w:spacing w:line="120" w:lineRule="atLeast"/>
      </w:pPr>
      <w:r w:rsidRPr="00EA5F90">
        <w:t>stosuje układy równań liniowych do rozwiązywania prostych zadań tekstowych</w:t>
      </w:r>
    </w:p>
    <w:p w14:paraId="4A65BC36" w14:textId="77777777" w:rsidR="00EA5F90" w:rsidRDefault="00EA5F90" w:rsidP="00EA5F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FF924" w14:textId="77777777" w:rsidR="00EA5F90" w:rsidRDefault="00EA5F9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82D54" w14:textId="5A70FD8A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747E6B68" w14:textId="77777777" w:rsidR="00EA5F90" w:rsidRPr="00EA5F90" w:rsidRDefault="00EA5F90" w:rsidP="00EA5F90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zapisuje w postaci układu równań podane informacje tekstowe</w:t>
      </w:r>
    </w:p>
    <w:p w14:paraId="30EB7A9B" w14:textId="77777777" w:rsidR="00EA5F90" w:rsidRPr="00EA5F90" w:rsidRDefault="00EA5F90" w:rsidP="00EA5F90">
      <w:pPr>
        <w:numPr>
          <w:ilvl w:val="0"/>
          <w:numId w:val="7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dobiera współczynniki liczbowe w układzie równań tak, aby dana para liczb była jego rozwiązaniem</w:t>
      </w:r>
    </w:p>
    <w:p w14:paraId="54CB4FAB" w14:textId="77777777" w:rsidR="00EA5F90" w:rsidRPr="00EA5F90" w:rsidRDefault="00EA5F90" w:rsidP="00EA5F90">
      <w:pPr>
        <w:numPr>
          <w:ilvl w:val="0"/>
          <w:numId w:val="7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 xml:space="preserve">określa, ile rozwiązań ma dany układ równań </w:t>
      </w:r>
    </w:p>
    <w:p w14:paraId="16BC3847" w14:textId="77777777" w:rsidR="00EA5F90" w:rsidRPr="00EA5F90" w:rsidRDefault="00EA5F90" w:rsidP="00EA5F90">
      <w:pPr>
        <w:numPr>
          <w:ilvl w:val="0"/>
          <w:numId w:val="7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dopisuje drugie równanie tak, aby układ był sprzeczny, oznaczony, nieoznaczony</w:t>
      </w:r>
    </w:p>
    <w:p w14:paraId="4DC7B783" w14:textId="77777777" w:rsidR="00EA5F90" w:rsidRPr="00EA5F90" w:rsidRDefault="00EA5F90" w:rsidP="00EA5F90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>rozwiązuje układy równań w trudniejszych przypadkach, stosując przekształcenia algebraiczne i wzory skróconego mnożenia</w:t>
      </w:r>
    </w:p>
    <w:p w14:paraId="01D7ED84" w14:textId="77777777" w:rsidR="00EA5F90" w:rsidRPr="00EA5F90" w:rsidRDefault="00EA5F90" w:rsidP="00EA5F90">
      <w:pPr>
        <w:numPr>
          <w:ilvl w:val="0"/>
          <w:numId w:val="6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>zapisuje rozwiązanie układu nieoznaczonego</w:t>
      </w:r>
    </w:p>
    <w:p w14:paraId="3BBB8CEC" w14:textId="77777777" w:rsidR="00EA5F90" w:rsidRPr="00EA5F90" w:rsidRDefault="00EA5F90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4FBBDE" w14:textId="3809EF0E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F67D425" w14:textId="77777777" w:rsidR="00EA5F90" w:rsidRPr="00EA5F90" w:rsidRDefault="00EA5F90" w:rsidP="00EA5F90">
      <w:pPr>
        <w:pStyle w:val="Kolorowalistaakcent11"/>
        <w:numPr>
          <w:ilvl w:val="0"/>
          <w:numId w:val="6"/>
        </w:numPr>
        <w:spacing w:line="120" w:lineRule="atLeast"/>
      </w:pPr>
      <w:r w:rsidRPr="00EA5F90">
        <w:t>stosuje układy równań do rozwiązywania zadań tekstowych, w tym zadań dotyczących prędkości oraz wielkości podanych za pomocą procentów: stężeń roztworów i lokat bankowych</w:t>
      </w:r>
    </w:p>
    <w:p w14:paraId="7024D0B6" w14:textId="77777777" w:rsidR="00EA5F90" w:rsidRDefault="00EA5F90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0E71102" w14:textId="7D223919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6E208998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rozwiązuje zadania o znacznym stopniu trudności dotyczące układów równań, np. układy równań z trzema niewiadomymi, układy równań z parametrem</w:t>
      </w:r>
    </w:p>
    <w:p w14:paraId="7A739BAF" w14:textId="48C78130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stosuje układy równań w trudniejszych zadaniach tekstowych</w:t>
      </w:r>
    </w:p>
    <w:p w14:paraId="24F5805A" w14:textId="77777777" w:rsidR="00EA5F90" w:rsidRDefault="00EA5F90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246C085" w14:textId="671EF529" w:rsidR="008167AB" w:rsidRDefault="00FA3F4E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FUNKCJE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64FACAAF" w14:textId="77777777" w:rsidR="00FA3F4E" w:rsidRPr="00FA3F4E" w:rsidRDefault="00FA3F4E" w:rsidP="00FA3F4E">
      <w:pPr>
        <w:numPr>
          <w:ilvl w:val="0"/>
          <w:numId w:val="9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rozpoznaje przyporządkowania będące funkcjami</w:t>
      </w:r>
    </w:p>
    <w:p w14:paraId="043E7C63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określa funkcję różnymi sposobami (grafem, wzorem, tabelą, wykresem, opisem słownym)</w:t>
      </w:r>
    </w:p>
    <w:p w14:paraId="6C368926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poprawnie stosuje pojęcia związane z pojęciem funkcji: dziedzina, zbiór wartości, argument, miejsce zerowe, wartość i wykres funkcji</w:t>
      </w:r>
    </w:p>
    <w:p w14:paraId="033876F0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odczytuje z wykresu dziedzinę, zbiór wartości, miejsca zerowe, najmniejszą i największą wartość funkcji (w przypadku nieskomplikowanego wykresu)</w:t>
      </w:r>
    </w:p>
    <w:p w14:paraId="283779AE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odczytuje z wykresu wartość funkcji dla danego argumentu oraz argument dla danej wartości funkcji</w:t>
      </w:r>
    </w:p>
    <w:p w14:paraId="7343CD4B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lastRenderedPageBreak/>
        <w:t>na podstawie nieskomplikowanego wykresu funkcji określa argumenty, dla których funkcja przyjmuje wartości dodatnie, ujemne</w:t>
      </w:r>
    </w:p>
    <w:p w14:paraId="0B27B939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określa na podstawie wykresu przedziały monotoniczności funkcji</w:t>
      </w:r>
    </w:p>
    <w:p w14:paraId="0DF986AB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wskazuje wykresy funkcji rosnących, malejących i stałych wśród różnych wykresów</w:t>
      </w:r>
    </w:p>
    <w:p w14:paraId="38B0021F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wyznacza dziedzinę funkcji określonej tabelą lub opisem słownym </w:t>
      </w:r>
    </w:p>
    <w:p w14:paraId="534E3B59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oblicza wartość funkcji dla różnych argumentów na podstawie wzoru funkcji</w:t>
      </w:r>
    </w:p>
    <w:p w14:paraId="7B47A83C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odczytuje argument odpowiadający podanej wartości funkcji (w prostych przypadkach)</w:t>
      </w:r>
    </w:p>
    <w:p w14:paraId="070DFD03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sprawdza algebraicznie położenie punktu o danych współrzędnych względem wykresu funkcji danej wzorem</w:t>
      </w:r>
    </w:p>
    <w:p w14:paraId="3EB00F44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współrzędne punktów przecięcia wykresu funkcji danej wzorem z osiami układu współrzędnych (w prostych przypadkach)</w:t>
      </w:r>
    </w:p>
    <w:p w14:paraId="03467FDE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rysuje w prostych przypadkach wykres funkcji danej wzorem</w:t>
      </w:r>
    </w:p>
    <w:p w14:paraId="42A42B29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posługuje się pojęciem wektora i wektora przeciwnego</w:t>
      </w:r>
    </w:p>
    <w:p w14:paraId="2F1890A0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oblicza współrzędne wektora</w:t>
      </w:r>
    </w:p>
    <w:p w14:paraId="5C71149A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sporządza wykresy funkcji: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1100" w:dyaOrig="300" w14:anchorId="087E0E91">
          <v:shape id="_x0000_i1032" type="#_x0000_t75" style="width:55.5pt;height:15pt" o:ole="">
            <v:imagedata r:id="rId20" o:title=""/>
          </v:shape>
          <o:OLEObject Type="Embed" ProgID="Equation.3" ShapeID="_x0000_i1032" DrawAspect="Content" ObjectID="_1704902337" r:id="rId21"/>
        </w:object>
      </w:r>
      <w:r w:rsidRPr="00FA3F4E">
        <w:rPr>
          <w:rFonts w:ascii="Times New Roman" w:hAnsi="Times New Roman" w:cs="Times New Roman"/>
          <w:sz w:val="24"/>
          <w:szCs w:val="24"/>
        </w:rPr>
        <w:t xml:space="preserve">,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1080" w:dyaOrig="300" w14:anchorId="670198D4">
          <v:shape id="_x0000_i1033" type="#_x0000_t75" style="width:53.25pt;height:15pt" o:ole="">
            <v:imagedata r:id="rId22" o:title=""/>
          </v:shape>
          <o:OLEObject Type="Embed" ProgID="Equation.3" ShapeID="_x0000_i1033" DrawAspect="Content" ObjectID="_1704902338" r:id="rId23"/>
        </w:object>
      </w:r>
      <w:r w:rsidRPr="00FA3F4E">
        <w:rPr>
          <w:rFonts w:ascii="Times New Roman" w:hAnsi="Times New Roman" w:cs="Times New Roman"/>
          <w:sz w:val="24"/>
          <w:szCs w:val="24"/>
        </w:rPr>
        <w:t xml:space="preserve">,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1380" w:dyaOrig="300" w14:anchorId="4350FA25">
          <v:shape id="_x0000_i1034" type="#_x0000_t75" style="width:68.25pt;height:15pt" o:ole="">
            <v:imagedata r:id="rId24" o:title=""/>
          </v:shape>
          <o:OLEObject Type="Embed" ProgID="Equation.3" ShapeID="_x0000_i1034" DrawAspect="Content" ObjectID="_1704902339" r:id="rId25"/>
        </w:object>
      </w:r>
      <w:r w:rsidRPr="00FA3F4E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y=-f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FA3F4E">
        <w:rPr>
          <w:rFonts w:ascii="Times New Roman" w:hAnsi="Times New Roman" w:cs="Times New Roman"/>
          <w:sz w:val="24"/>
          <w:szCs w:val="24"/>
        </w:rPr>
        <w:t xml:space="preserve">,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859" w:dyaOrig="300" w14:anchorId="14994452">
          <v:shape id="_x0000_i1035" type="#_x0000_t75" style="width:42.75pt;height:15pt" o:ole="">
            <v:imagedata r:id="rId26" o:title=""/>
          </v:shape>
          <o:OLEObject Type="Embed" ProgID="Equation.3" ShapeID="_x0000_i1035" DrawAspect="Content" ObjectID="_1704902340" r:id="rId27"/>
        </w:object>
      </w:r>
      <w:r w:rsidRPr="00FA3F4E">
        <w:rPr>
          <w:rFonts w:ascii="Times New Roman" w:hAnsi="Times New Roman" w:cs="Times New Roman"/>
          <w:sz w:val="24"/>
          <w:szCs w:val="24"/>
        </w:rPr>
        <w:t xml:space="preserve">na podstawie danego wykresu funkcji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780" w:dyaOrig="300" w14:anchorId="56DEC053">
          <v:shape id="_x0000_i1036" type="#_x0000_t75" style="width:38.25pt;height:15pt" o:ole="">
            <v:imagedata r:id="rId28" o:title=""/>
          </v:shape>
          <o:OLEObject Type="Embed" ProgID="Equation.3" ShapeID="_x0000_i1036" DrawAspect="Content" ObjectID="_1704902341" r:id="rId29"/>
        </w:object>
      </w:r>
    </w:p>
    <w:p w14:paraId="378210DA" w14:textId="77777777" w:rsidR="00FA3F4E" w:rsidRPr="00FA3F4E" w:rsidRDefault="00FA3F4E" w:rsidP="00FA3F4E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współczynnik proporcjonalności</w:t>
      </w:r>
    </w:p>
    <w:p w14:paraId="13CD5BC8" w14:textId="77777777" w:rsidR="00FA3F4E" w:rsidRPr="00FA3F4E" w:rsidRDefault="00FA3F4E" w:rsidP="00FA3F4E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podaje wzór proporcjonalności odwrotnej, jeśli zna współrzędne punktu należącego do wykresu</w:t>
      </w:r>
    </w:p>
    <w:p w14:paraId="4846C04D" w14:textId="77777777" w:rsidR="00FA3F4E" w:rsidRPr="00FA3F4E" w:rsidRDefault="00FA3F4E" w:rsidP="00FA3F4E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szkicuje wykres funkcji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FA3F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3F4E">
        <w:rPr>
          <w:rFonts w:ascii="Times New Roman" w:hAnsi="Times New Roman" w:cs="Times New Roman"/>
          <w:sz w:val="24"/>
          <w:szCs w:val="24"/>
        </w:rPr>
        <w:t xml:space="preserve"> dla danego </w:t>
      </w:r>
      <w:r w:rsidRPr="00FA3F4E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FA3F4E">
        <w:rPr>
          <w:rFonts w:ascii="Times New Roman" w:hAnsi="Times New Roman" w:cs="Times New Roman"/>
          <w:sz w:val="24"/>
          <w:szCs w:val="24"/>
        </w:rPr>
        <w:t xml:space="preserve">&gt; 0 i </w:t>
      </w:r>
      <w:r w:rsidRPr="00FA3F4E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FA3F4E">
        <w:rPr>
          <w:rFonts w:ascii="Times New Roman" w:hAnsi="Times New Roman" w:cs="Times New Roman"/>
          <w:sz w:val="24"/>
          <w:szCs w:val="24"/>
        </w:rPr>
        <w:t>&gt; 0</w:t>
      </w:r>
    </w:p>
    <w:p w14:paraId="5D4C3019" w14:textId="77777777" w:rsidR="00FA3F4E" w:rsidRPr="007341E2" w:rsidRDefault="00FA3F4E" w:rsidP="00FA3F4E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9B016AA" w14:textId="77777777" w:rsidR="00FA3F4E" w:rsidRDefault="00FA3F4E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C55D6" w14:textId="77777777" w:rsidR="00FA3F4E" w:rsidRDefault="00FA3F4E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470DB" w14:textId="310B187F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6C3D0FEF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bCs/>
          <w:sz w:val="24"/>
          <w:szCs w:val="24"/>
        </w:rPr>
        <w:t xml:space="preserve">sporządza wykres funkcji: </w:t>
      </w:r>
      <w:r w:rsidRPr="00FA3F4E">
        <w:rPr>
          <w:rFonts w:ascii="Times New Roman" w:hAnsi="Times New Roman" w:cs="Times New Roman"/>
          <w:position w:val="-12"/>
          <w:sz w:val="24"/>
          <w:szCs w:val="24"/>
        </w:rPr>
        <w:object w:dxaOrig="820" w:dyaOrig="340" w14:anchorId="4CA071B9">
          <v:shape id="_x0000_i1037" type="#_x0000_t75" style="width:41.25pt;height:16.5pt" o:ole="">
            <v:imagedata r:id="rId30" o:title=""/>
          </v:shape>
          <o:OLEObject Type="Embed" ProgID="Equation.3" ShapeID="_x0000_i1037" DrawAspect="Content" ObjectID="_1704902342" r:id="rId31"/>
        </w:object>
      </w:r>
      <w:r w:rsidRPr="00FA3F4E">
        <w:rPr>
          <w:rFonts w:ascii="Times New Roman" w:hAnsi="Times New Roman" w:cs="Times New Roman"/>
          <w:sz w:val="24"/>
          <w:szCs w:val="24"/>
        </w:rPr>
        <w:t>,</w:t>
      </w:r>
      <w:r w:rsidRPr="00FA3F4E">
        <w:rPr>
          <w:rFonts w:ascii="Times New Roman" w:hAnsi="Times New Roman" w:cs="Times New Roman"/>
          <w:bCs/>
          <w:sz w:val="24"/>
          <w:szCs w:val="24"/>
        </w:rPr>
        <w:t xml:space="preserve"> jeśli ma dany wykres funkcji </w:t>
      </w:r>
      <w:r w:rsidRPr="00FA3F4E">
        <w:rPr>
          <w:rFonts w:ascii="Times New Roman" w:hAnsi="Times New Roman" w:cs="Times New Roman"/>
          <w:bCs/>
          <w:i/>
          <w:iCs/>
          <w:position w:val="-10"/>
          <w:sz w:val="24"/>
          <w:szCs w:val="24"/>
        </w:rPr>
        <w:object w:dxaOrig="760" w:dyaOrig="300" w14:anchorId="4237A837">
          <v:shape id="_x0000_i1038" type="#_x0000_t75" style="width:38.25pt;height:15pt" o:ole="">
            <v:imagedata r:id="rId32" o:title=""/>
          </v:shape>
          <o:OLEObject Type="Embed" ProgID="Equation.3" ShapeID="_x0000_i1038" DrawAspect="Content" ObjectID="_1704902343" r:id="rId33"/>
        </w:object>
      </w:r>
      <w:r w:rsidRPr="00FA3F4E">
        <w:rPr>
          <w:rFonts w:ascii="Times New Roman" w:hAnsi="Times New Roman" w:cs="Times New Roman"/>
          <w:sz w:val="24"/>
          <w:szCs w:val="24"/>
        </w:rPr>
        <w:t xml:space="preserve"> (proste przypadki)</w:t>
      </w:r>
    </w:p>
    <w:p w14:paraId="7D992860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stosuje funkcje i ich własności w prostych sytuacjach praktycznych</w:t>
      </w:r>
    </w:p>
    <w:p w14:paraId="77AEE215" w14:textId="77777777" w:rsidR="00FA3F4E" w:rsidRPr="00FA3F4E" w:rsidRDefault="00FA3F4E" w:rsidP="00FA3F4E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wskazuje wielkości odwrotnie proporcjonalne </w:t>
      </w:r>
    </w:p>
    <w:p w14:paraId="0B243F89" w14:textId="77777777" w:rsidR="00FA3F4E" w:rsidRPr="00FA3F4E" w:rsidRDefault="00FA3F4E" w:rsidP="00FA3F4E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eastAsia="Calibri" w:hAnsi="Times New Roman" w:cs="Times New Roman"/>
          <w:sz w:val="24"/>
          <w:szCs w:val="24"/>
        </w:rPr>
        <w:t>stosuje zależność</w:t>
      </w:r>
      <w:r w:rsidRPr="00FA3F4E">
        <w:rPr>
          <w:rFonts w:ascii="Times New Roman" w:hAnsi="Times New Roman" w:cs="Times New Roman"/>
          <w:sz w:val="24"/>
          <w:szCs w:val="24"/>
        </w:rPr>
        <w:t xml:space="preserve"> między wielkościami odwrotnie proporcjonalnymi</w:t>
      </w:r>
      <w:r w:rsidRPr="00FA3F4E">
        <w:rPr>
          <w:rFonts w:ascii="Times New Roman" w:eastAsia="Calibri" w:hAnsi="Times New Roman" w:cs="Times New Roman"/>
          <w:sz w:val="24"/>
          <w:szCs w:val="24"/>
        </w:rPr>
        <w:t xml:space="preserve"> do rozwiązywania prostych zadań</w:t>
      </w:r>
    </w:p>
    <w:p w14:paraId="11B7A0CC" w14:textId="77777777" w:rsidR="00FA3F4E" w:rsidRDefault="00FA3F4E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A406D" w14:textId="49F23157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7034D079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rozpoznaje i opisuje zależności funkcyjne w sytuacjach praktycznych</w:t>
      </w:r>
    </w:p>
    <w:p w14:paraId="352E98C2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przedstawia daną funkcję na różne sposoby w trudniejszych przykładach</w:t>
      </w:r>
    </w:p>
    <w:p w14:paraId="57A72C68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A3F4E">
        <w:rPr>
          <w:rFonts w:ascii="Times New Roman" w:hAnsi="Times New Roman" w:cs="Times New Roman"/>
          <w:bCs/>
          <w:sz w:val="24"/>
          <w:szCs w:val="24"/>
        </w:rPr>
        <w:t xml:space="preserve">na podstawie wykresu funkcji określa liczbę rozwiązań równania </w:t>
      </w:r>
      <w:r w:rsidRPr="00FA3F4E">
        <w:rPr>
          <w:rFonts w:ascii="Times New Roman" w:hAnsi="Times New Roman" w:cs="Times New Roman"/>
          <w:bCs/>
          <w:i/>
          <w:iCs/>
          <w:sz w:val="24"/>
          <w:szCs w:val="24"/>
        </w:rPr>
        <w:t>f</w:t>
      </w:r>
      <w:r w:rsidRPr="00FA3F4E">
        <w:rPr>
          <w:rFonts w:ascii="Times New Roman" w:hAnsi="Times New Roman" w:cs="Times New Roman"/>
          <w:bCs/>
          <w:sz w:val="24"/>
          <w:szCs w:val="24"/>
        </w:rPr>
        <w:t>(</w:t>
      </w:r>
      <w:r w:rsidRPr="00FA3F4E">
        <w:rPr>
          <w:rFonts w:ascii="Times New Roman" w:hAnsi="Times New Roman" w:cs="Times New Roman"/>
          <w:bCs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bCs/>
          <w:sz w:val="24"/>
          <w:szCs w:val="24"/>
        </w:rPr>
        <w:t xml:space="preserve">) = </w:t>
      </w:r>
      <w:r w:rsidRPr="00FA3F4E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FA3F4E">
        <w:rPr>
          <w:rFonts w:ascii="Times New Roman" w:hAnsi="Times New Roman" w:cs="Times New Roman"/>
          <w:bCs/>
          <w:sz w:val="24"/>
          <w:szCs w:val="24"/>
        </w:rPr>
        <w:t xml:space="preserve"> dla ustalonej wartości</w:t>
      </w:r>
      <w:r w:rsidRPr="00FA3F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</w:t>
      </w:r>
    </w:p>
    <w:p w14:paraId="435F7B21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na podstawie wykresu funkcji odczytuje zbiory rozwiązań nierówności: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3600" w:dyaOrig="340" w14:anchorId="26E6E255">
          <v:shape id="_x0000_i1039" type="#_x0000_t75" style="width:180pt;height:16.5pt" o:ole="">
            <v:imagedata r:id="rId34" o:title=""/>
          </v:shape>
          <o:OLEObject Type="Embed" ProgID="Equation.3" ShapeID="_x0000_i1039" DrawAspect="Content" ObjectID="_1704902344" r:id="rId35"/>
        </w:object>
      </w:r>
      <w:r w:rsidRPr="00FA3F4E">
        <w:rPr>
          <w:rFonts w:ascii="Times New Roman" w:hAnsi="Times New Roman" w:cs="Times New Roman"/>
          <w:sz w:val="24"/>
          <w:szCs w:val="24"/>
        </w:rPr>
        <w:t xml:space="preserve"> dla ustalonej wartości 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m</w:t>
      </w:r>
    </w:p>
    <w:p w14:paraId="410389AA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odczytuje z wykresów funkcji rozwiązania równań i nierówności typu: 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A3F4E">
        <w:rPr>
          <w:rFonts w:ascii="Times New Roman" w:hAnsi="Times New Roman" w:cs="Times New Roman"/>
          <w:sz w:val="24"/>
          <w:szCs w:val="24"/>
        </w:rPr>
        <w:t>(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sz w:val="24"/>
          <w:szCs w:val="24"/>
        </w:rPr>
        <w:t xml:space="preserve">) = 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FA3F4E">
        <w:rPr>
          <w:rFonts w:ascii="Times New Roman" w:hAnsi="Times New Roman" w:cs="Times New Roman"/>
          <w:sz w:val="24"/>
          <w:szCs w:val="24"/>
        </w:rPr>
        <w:t>(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sz w:val="24"/>
          <w:szCs w:val="24"/>
        </w:rPr>
        <w:t xml:space="preserve">), 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A3F4E">
        <w:rPr>
          <w:rFonts w:ascii="Times New Roman" w:hAnsi="Times New Roman" w:cs="Times New Roman"/>
          <w:sz w:val="24"/>
          <w:szCs w:val="24"/>
        </w:rPr>
        <w:t>(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sz w:val="24"/>
          <w:szCs w:val="24"/>
        </w:rPr>
        <w:t>)&lt;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FA3F4E">
        <w:rPr>
          <w:rFonts w:ascii="Times New Roman" w:hAnsi="Times New Roman" w:cs="Times New Roman"/>
          <w:sz w:val="24"/>
          <w:szCs w:val="24"/>
        </w:rPr>
        <w:t>(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sz w:val="24"/>
          <w:szCs w:val="24"/>
        </w:rPr>
        <w:t xml:space="preserve">), 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A3F4E">
        <w:rPr>
          <w:rFonts w:ascii="Times New Roman" w:hAnsi="Times New Roman" w:cs="Times New Roman"/>
          <w:sz w:val="24"/>
          <w:szCs w:val="24"/>
        </w:rPr>
        <w:t>(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sz w:val="24"/>
          <w:szCs w:val="24"/>
        </w:rPr>
        <w:t>)&gt;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FA3F4E">
        <w:rPr>
          <w:rFonts w:ascii="Times New Roman" w:hAnsi="Times New Roman" w:cs="Times New Roman"/>
          <w:sz w:val="24"/>
          <w:szCs w:val="24"/>
        </w:rPr>
        <w:t>(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sz w:val="24"/>
          <w:szCs w:val="24"/>
        </w:rPr>
        <w:t>)</w:t>
      </w:r>
    </w:p>
    <w:p w14:paraId="3FC50F15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szkicuje wykres funkcji spełniającej podane warunki oraz określonej różnymi wzorami w różnych przedziałach</w:t>
      </w:r>
    </w:p>
    <w:p w14:paraId="05E067AF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współrzędne początku lub końca wektora, jeśli ma dane współrzędne wektora i jednego z punktów</w:t>
      </w:r>
    </w:p>
    <w:p w14:paraId="0CF649E4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znajduje obraz figury w przesunięciu o dany wektor</w:t>
      </w:r>
    </w:p>
    <w:p w14:paraId="5F7D74D6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lastRenderedPageBreak/>
        <w:t>zapisuje wzór funkcji, której wykres otrzymano w wyniku przesunięcia o dany wektor</w:t>
      </w:r>
    </w:p>
    <w:p w14:paraId="6AF81ABE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szkicuje wykres funkcji będący efektem wykonania kilku operacji, jeśli ma dany wykres funkcji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760" w:dyaOrig="300" w14:anchorId="02859A05">
          <v:shape id="_x0000_i1040" type="#_x0000_t75" style="width:38.25pt;height:15pt" o:ole="">
            <v:imagedata r:id="rId36" o:title=""/>
          </v:shape>
          <o:OLEObject Type="Embed" ProgID="Equation.3" ShapeID="_x0000_i1040" DrawAspect="Content" ObjectID="_1704902345" r:id="rId37"/>
        </w:object>
      </w:r>
    </w:p>
    <w:p w14:paraId="4B26E588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bCs/>
          <w:sz w:val="24"/>
          <w:szCs w:val="24"/>
        </w:rPr>
        <w:t xml:space="preserve">sporządza wykres funkcji: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y=f(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Pr="00FA3F4E">
        <w:rPr>
          <w:rFonts w:ascii="Times New Roman" w:hAnsi="Times New Roman" w:cs="Times New Roman"/>
          <w:sz w:val="24"/>
          <w:szCs w:val="24"/>
        </w:rPr>
        <w:t>,</w:t>
      </w:r>
      <w:r w:rsidRPr="00FA3F4E">
        <w:rPr>
          <w:rFonts w:ascii="Times New Roman" w:hAnsi="Times New Roman" w:cs="Times New Roman"/>
          <w:bCs/>
          <w:sz w:val="24"/>
          <w:szCs w:val="24"/>
        </w:rPr>
        <w:t xml:space="preserve"> jeśli ma dany wykres funkcji </w:t>
      </w:r>
      <w:r w:rsidRPr="00FA3F4E">
        <w:rPr>
          <w:rFonts w:ascii="Times New Roman" w:hAnsi="Times New Roman" w:cs="Times New Roman"/>
          <w:bCs/>
          <w:i/>
          <w:iCs/>
          <w:position w:val="-10"/>
          <w:sz w:val="24"/>
          <w:szCs w:val="24"/>
        </w:rPr>
        <w:object w:dxaOrig="760" w:dyaOrig="300" w14:anchorId="5A725BB3">
          <v:shape id="_x0000_i1041" type="#_x0000_t75" style="width:38.25pt;height:15pt" o:ole="">
            <v:imagedata r:id="rId32" o:title=""/>
          </v:shape>
          <o:OLEObject Type="Embed" ProgID="Equation.3" ShapeID="_x0000_i1041" DrawAspect="Content" ObjectID="_1704902346" r:id="rId38"/>
        </w:object>
      </w:r>
    </w:p>
    <w:p w14:paraId="2E406BA6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stosuje funkcje i ich własności sytuacjach praktycznych, w tym proporcjonalność odwrotną, do rozwiązywania zadań dotyczących drogi, prędkości i czasu</w:t>
      </w:r>
    </w:p>
    <w:p w14:paraId="786E7F97" w14:textId="77777777" w:rsidR="00FA3F4E" w:rsidRPr="00FA3F4E" w:rsidRDefault="00FA3F4E" w:rsidP="00FA3F4E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B5BB730" w14:textId="77777777" w:rsidR="00FA3F4E" w:rsidRDefault="00FA3F4E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920BE16" w14:textId="1D200733" w:rsidR="00FA3F4E" w:rsidRPr="00FA3F4E" w:rsidRDefault="008167AB" w:rsidP="00FA3F4E">
      <w:p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8295A22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bCs/>
          <w:sz w:val="24"/>
          <w:szCs w:val="24"/>
        </w:rPr>
        <w:t xml:space="preserve">sporządza wykres funkcji: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y=f(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Pr="00FA3F4E">
        <w:rPr>
          <w:rFonts w:ascii="Times New Roman" w:hAnsi="Times New Roman" w:cs="Times New Roman"/>
          <w:sz w:val="24"/>
          <w:szCs w:val="24"/>
        </w:rPr>
        <w:t>,</w:t>
      </w:r>
      <w:r w:rsidRPr="00FA3F4E">
        <w:rPr>
          <w:rFonts w:ascii="Times New Roman" w:hAnsi="Times New Roman" w:cs="Times New Roman"/>
          <w:bCs/>
          <w:sz w:val="24"/>
          <w:szCs w:val="24"/>
        </w:rPr>
        <w:t xml:space="preserve"> jeśli ma dany wykres funkcji </w:t>
      </w:r>
      <w:r w:rsidRPr="00FA3F4E">
        <w:rPr>
          <w:rFonts w:ascii="Times New Roman" w:hAnsi="Times New Roman" w:cs="Times New Roman"/>
          <w:bCs/>
          <w:i/>
          <w:iCs/>
          <w:position w:val="-10"/>
          <w:sz w:val="24"/>
          <w:szCs w:val="24"/>
        </w:rPr>
        <w:object w:dxaOrig="760" w:dyaOrig="300" w14:anchorId="198E09F5">
          <v:shape id="_x0000_i1042" type="#_x0000_t75" style="width:38.25pt;height:15pt" o:ole="">
            <v:imagedata r:id="rId32" o:title=""/>
          </v:shape>
          <o:OLEObject Type="Embed" ProgID="Equation.3" ShapeID="_x0000_i1042" DrawAspect="Content" ObjectID="_1704902347" r:id="rId39"/>
        </w:object>
      </w:r>
    </w:p>
    <w:p w14:paraId="6573CC33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stosuje funkcje i ich własności sytuacjach praktycznych, w tym proporcjonalność odwrotną, do rozwiązywania zadań dotyczących drogi, prędkości i czasu</w:t>
      </w:r>
    </w:p>
    <w:p w14:paraId="266DB87D" w14:textId="77777777" w:rsidR="00FA3F4E" w:rsidRPr="00FA3F4E" w:rsidRDefault="00FA3F4E" w:rsidP="00FA3F4E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6F4052B" w14:textId="77777777" w:rsidR="00FA3F4E" w:rsidRDefault="00FA3F4E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475B552" w14:textId="70C0FF53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7FFE9144" w14:textId="77777777" w:rsidR="00FA3F4E" w:rsidRPr="00FA3F4E" w:rsidRDefault="00FA3F4E" w:rsidP="00FA3F4E">
      <w:pPr>
        <w:pStyle w:val="Tekstpodstawowy"/>
        <w:numPr>
          <w:ilvl w:val="0"/>
          <w:numId w:val="8"/>
        </w:numPr>
        <w:spacing w:line="120" w:lineRule="atLeast"/>
        <w:jc w:val="left"/>
      </w:pPr>
      <w:r w:rsidRPr="00FA3F4E">
        <w:t>na podstawie definicji bada monotoniczność funkcji danej wzorem</w:t>
      </w:r>
    </w:p>
    <w:p w14:paraId="6417E2D0" w14:textId="77777777" w:rsidR="00FA3F4E" w:rsidRPr="00FA3F4E" w:rsidRDefault="00FA3F4E" w:rsidP="00FA3F4E">
      <w:pPr>
        <w:pStyle w:val="Tekstpodstawowy"/>
        <w:numPr>
          <w:ilvl w:val="0"/>
          <w:numId w:val="8"/>
        </w:numPr>
        <w:spacing w:line="120" w:lineRule="atLeast"/>
        <w:jc w:val="left"/>
      </w:pPr>
      <w:r w:rsidRPr="00FA3F4E">
        <w:t>udowadnia, że funkcja np.</w:t>
      </w:r>
      <w:r w:rsidRPr="00FA3F4E">
        <w:rPr>
          <w:position w:val="-22"/>
        </w:rPr>
        <w:object w:dxaOrig="780" w:dyaOrig="560" w14:anchorId="0ACD45E1">
          <v:shape id="_x0000_i1043" type="#_x0000_t75" style="width:38.25pt;height:27.75pt" o:ole="">
            <v:imagedata r:id="rId40" o:title=""/>
          </v:shape>
          <o:OLEObject Type="Embed" ProgID="Equation.3" ShapeID="_x0000_i1043" DrawAspect="Content" ObjectID="_1704902348" r:id="rId41"/>
        </w:object>
      </w:r>
      <w:r w:rsidRPr="00FA3F4E">
        <w:t xml:space="preserve"> nie jest monotoniczna w swojej dziedzinie</w:t>
      </w:r>
    </w:p>
    <w:p w14:paraId="03652699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A3F4E">
        <w:rPr>
          <w:rFonts w:ascii="Times New Roman" w:hAnsi="Times New Roman" w:cs="Times New Roman"/>
          <w:bCs/>
          <w:sz w:val="24"/>
          <w:szCs w:val="24"/>
        </w:rPr>
        <w:t xml:space="preserve">rozwiązuje zadania o znacznym stopniu trudności dotyczące funkcji </w:t>
      </w:r>
    </w:p>
    <w:p w14:paraId="370FFE27" w14:textId="77777777" w:rsidR="00FA3F4E" w:rsidRDefault="00FA3F4E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2A10105" w14:textId="72B9EB98" w:rsidR="008167AB" w:rsidRDefault="008167AB"/>
    <w:p w14:paraId="70476430" w14:textId="04C47C7F" w:rsidR="008167AB" w:rsidRDefault="00FA3F4E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FUNKCJA LINIOWA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44BBFB06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rozpoznaje funkcję liniową na podstawie wzoru lub wykresu</w:t>
      </w:r>
    </w:p>
    <w:p w14:paraId="7A99E0C7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rysuje wykres funkcji liniowej danej wzorem</w:t>
      </w:r>
    </w:p>
    <w:p w14:paraId="7C513D0F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oblicza wartość funkcji liniowej dla danego argumentu</w:t>
      </w:r>
    </w:p>
    <w:p w14:paraId="53A05193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miejsce zerowe funkcji liniowej</w:t>
      </w:r>
    </w:p>
    <w:p w14:paraId="4866483F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oblicza współczynnik kierunkowy prostej, jeśli ma dane współrzędne dwóch punktów należących do tej prostej</w:t>
      </w:r>
    </w:p>
    <w:p w14:paraId="16EE7C8B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interpretuje współczynniki ze wzoru funkcji liniowej</w:t>
      </w:r>
    </w:p>
    <w:p w14:paraId="562CAA4D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algebraicznie oraz odczytuje z wykresu funkcji liniowej zbiór argumentów, dla których funkcja przyjmuje wartości dodatnie, ujemne</w:t>
      </w:r>
    </w:p>
    <w:p w14:paraId="0A8E2298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rozpoznaje wielkości wprost i odwrotnie proporcjonalne</w:t>
      </w:r>
    </w:p>
    <w:p w14:paraId="09D1D3CD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odczytuje z wykresu funkcji liniowej jej własności: dziedzinę, zbiór wartości, miejsce zerowe, monotoniczność</w:t>
      </w:r>
    </w:p>
    <w:p w14:paraId="51B703E3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równanie prostej przechodzącej przez dane dwa punkty</w:t>
      </w:r>
    </w:p>
    <w:p w14:paraId="751CFFF1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współrzędne punktów przecięcia wykresu funkcji liniowej z osiami układu współrzędnych</w:t>
      </w:r>
    </w:p>
    <w:p w14:paraId="7493B0A4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sprawdza algebraicznie i graficznie, czy dany punkt należy do wykresu funkcji liniowej</w:t>
      </w:r>
    </w:p>
    <w:p w14:paraId="6B0172FD" w14:textId="6E50FA4F" w:rsidR="00FA3F4E" w:rsidRPr="005B4187" w:rsidRDefault="00FA3F4E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przekształca równanie ogólne prostej do postaci kierunkowej i odwrotnie</w:t>
      </w:r>
    </w:p>
    <w:p w14:paraId="31A54BA6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stosuje warunek równoległości i prostopadłości prostych</w:t>
      </w:r>
    </w:p>
    <w:p w14:paraId="2D53DCF9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wzór funkcji liniowej, której wykres przechodzi przez dany punkt i jest równoległy do wykresu danej funkcji liniowej</w:t>
      </w:r>
    </w:p>
    <w:p w14:paraId="055102BE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wzór funkcji liniowej, której wykres przechodzi przez dany punkt i jest prostopadły do wykresu danej funkcji liniowej</w:t>
      </w:r>
    </w:p>
    <w:p w14:paraId="0FE2F50A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lastRenderedPageBreak/>
        <w:t>rozwiązuje układ równań metodą algebraiczną i metodą graficzną</w:t>
      </w:r>
    </w:p>
    <w:p w14:paraId="10DF3516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określa liczbę rozwiązań układu równań liniowych, korzystając z jego interpretacji geometrycznej </w:t>
      </w:r>
    </w:p>
    <w:p w14:paraId="00E8D301" w14:textId="77777777" w:rsidR="00FA3F4E" w:rsidRPr="00FA3F4E" w:rsidRDefault="00FA3F4E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B7D78" w14:textId="0B6A8718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4379AE08" w14:textId="188C150D" w:rsidR="005B4187" w:rsidRPr="005B4187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sprawdza, czy dane trzy punkty są współliniowe</w:t>
      </w:r>
    </w:p>
    <w:p w14:paraId="2E162F6A" w14:textId="77777777" w:rsidR="005B4187" w:rsidRPr="00FA3F4E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określa liczbę rozwiązań układu równań liniowych, korzystając z jego interpretacji geometrycznej </w:t>
      </w:r>
    </w:p>
    <w:p w14:paraId="10CD67C2" w14:textId="77777777" w:rsidR="005B4187" w:rsidRDefault="005B418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9647F" w14:textId="511051EA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38805998" w14:textId="77777777" w:rsidR="005B4187" w:rsidRPr="005B4187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5B4187">
        <w:rPr>
          <w:rFonts w:ascii="Times New Roman" w:hAnsi="Times New Roman" w:cs="Times New Roman"/>
          <w:sz w:val="24"/>
          <w:szCs w:val="24"/>
        </w:rPr>
        <w:t>sprawdza, dla jakich wartości parametru funkcja liniowa jest rosnąca, malejąca, stała</w:t>
      </w:r>
    </w:p>
    <w:p w14:paraId="2EF9F097" w14:textId="77777777" w:rsidR="005B4187" w:rsidRPr="005B4187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5B4187">
        <w:rPr>
          <w:rFonts w:ascii="Times New Roman" w:hAnsi="Times New Roman" w:cs="Times New Roman"/>
          <w:sz w:val="24"/>
          <w:szCs w:val="24"/>
        </w:rPr>
        <w:t>oblicza pole figury ograniczonej wykresami funkcji liniowych oraz osiami układu współrzędnych</w:t>
      </w:r>
    </w:p>
    <w:p w14:paraId="458F9890" w14:textId="77777777" w:rsidR="005B4187" w:rsidRPr="005B4187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5B4187">
        <w:rPr>
          <w:rFonts w:ascii="Times New Roman" w:hAnsi="Times New Roman" w:cs="Times New Roman"/>
          <w:sz w:val="24"/>
          <w:szCs w:val="24"/>
        </w:rPr>
        <w:t>sprawdza, dla jakich wartości parametru dwie proste są równoległe, prostopadłe</w:t>
      </w:r>
    </w:p>
    <w:p w14:paraId="30DC9FA2" w14:textId="77777777" w:rsidR="005B4187" w:rsidRPr="005B4187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5B4187">
        <w:rPr>
          <w:rFonts w:ascii="Times New Roman" w:hAnsi="Times New Roman" w:cs="Times New Roman"/>
          <w:sz w:val="24"/>
          <w:szCs w:val="24"/>
        </w:rPr>
        <w:t>znajduje współrzędne wierzchołków wielokąta, gdy dane są równania prostych zawierających jego boki</w:t>
      </w:r>
    </w:p>
    <w:p w14:paraId="1AE4E318" w14:textId="77777777" w:rsidR="005B4187" w:rsidRPr="005B4187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bookmarkStart w:id="3" w:name="_Hlk94189059"/>
      <w:r w:rsidRPr="005B4187">
        <w:rPr>
          <w:rFonts w:ascii="Times New Roman" w:hAnsi="Times New Roman" w:cs="Times New Roman"/>
          <w:sz w:val="24"/>
          <w:szCs w:val="24"/>
        </w:rPr>
        <w:t>rozwiązuje zadania tekstowe prowadzące do układów równań liniowych z dwiema niewiadomymi</w:t>
      </w:r>
    </w:p>
    <w:bookmarkEnd w:id="3"/>
    <w:p w14:paraId="7A234EB4" w14:textId="77777777" w:rsidR="005B4187" w:rsidRDefault="005B4187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E413860" w14:textId="5AD142AE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C531E01" w14:textId="36C1652E" w:rsidR="005B4187" w:rsidRPr="002E6DB9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rozwiązuje trudniejsze zadania tekstowe prowadzące do układów równań liniowych z dwiema niewiadomymi</w:t>
      </w:r>
    </w:p>
    <w:p w14:paraId="001943D4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bookmarkStart w:id="4" w:name="_Hlk94189019"/>
      <w:r w:rsidRPr="002E6DB9">
        <w:rPr>
          <w:rFonts w:ascii="Times New Roman" w:hAnsi="Times New Roman" w:cs="Times New Roman"/>
          <w:sz w:val="24"/>
          <w:szCs w:val="24"/>
        </w:rPr>
        <w:t>sprawdza, dla jakich wartości parametru funkcja liniowa jest rosnąca, malejąca, stała</w:t>
      </w:r>
    </w:p>
    <w:p w14:paraId="644BD9D4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oblicza pole figury ograniczonej wykresami funkcji liniowych oraz osiami układu współrzędnych</w:t>
      </w:r>
    </w:p>
    <w:p w14:paraId="4CF09499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sprawdza, dla jakich wartości parametru dwie proste są równoległe, prostopadłe</w:t>
      </w:r>
    </w:p>
    <w:p w14:paraId="44819F5A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znajduje współrzędne wierzchołków wielokąta, gdy dane są równania prostych zawierających jego boki</w:t>
      </w:r>
    </w:p>
    <w:p w14:paraId="3BCB1D82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rozwiązuje zadania tekstowe prowadzące do układów równań liniowych z dwiema niewiadomymi</w:t>
      </w:r>
    </w:p>
    <w:bookmarkEnd w:id="4"/>
    <w:p w14:paraId="7A37C795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E6DB9">
        <w:rPr>
          <w:rFonts w:ascii="Times New Roman" w:hAnsi="Times New Roman" w:cs="Times New Roman"/>
          <w:b/>
          <w:bCs/>
          <w:sz w:val="24"/>
          <w:szCs w:val="24"/>
        </w:rPr>
        <w:t>opisuje za pomocą układu nierówności liniowych zbiór punktów przedstawionych w układzie współrzędnych</w:t>
      </w:r>
    </w:p>
    <w:p w14:paraId="48F0AAA5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bookmarkStart w:id="5" w:name="_Hlk94189105"/>
      <w:r w:rsidRPr="002E6DB9">
        <w:rPr>
          <w:rFonts w:ascii="Times New Roman" w:hAnsi="Times New Roman" w:cs="Times New Roman"/>
          <w:bCs/>
          <w:sz w:val="24"/>
          <w:szCs w:val="24"/>
        </w:rPr>
        <w:t>rozwiązuje równania i nierówności liniowe z parametrem</w:t>
      </w:r>
    </w:p>
    <w:p w14:paraId="53CF5E2C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stosuje własności funkcji liniowej do rozwiązywania zadań tekstowych osadzonych w kontekście praktycznym</w:t>
      </w:r>
    </w:p>
    <w:p w14:paraId="555C9CD8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analizuje własności funkcji liniowej</w:t>
      </w:r>
    </w:p>
    <w:bookmarkEnd w:id="5"/>
    <w:p w14:paraId="345370C0" w14:textId="77777777" w:rsidR="002E6DB9" w:rsidRPr="005B4187" w:rsidRDefault="002E6DB9" w:rsidP="002E6DB9">
      <w:p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</w:p>
    <w:p w14:paraId="28F7FB6F" w14:textId="77777777" w:rsidR="005B4187" w:rsidRDefault="005B4187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71C855B" w14:textId="3E61BE5F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0BFA9A31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określa własności funkcji liniowej w zależności od wartości parametrów występujących w jej wzorze</w:t>
      </w:r>
    </w:p>
    <w:p w14:paraId="27F9F33D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wykorzystuje własności funkcji liniowej w zadaniach dotyczących wielokątów w układzie współrzędnych</w:t>
      </w:r>
    </w:p>
    <w:p w14:paraId="3AF52FCC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rozwiązuje układ równań z parametrem</w:t>
      </w:r>
    </w:p>
    <w:p w14:paraId="6B376745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rozwiązuje zadania o znacznym stopniu trudności dotyczące funkcji liniowej</w:t>
      </w:r>
    </w:p>
    <w:p w14:paraId="4781AAD1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lastRenderedPageBreak/>
        <w:t>wyprowadza równanie prostej o danym współczynniku kierunkowym przechodzącej przez dany punkt</w:t>
      </w:r>
    </w:p>
    <w:p w14:paraId="5482EB5E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udowadnia warunek prostopadłości prostych o danych równaniach kierunkowych</w:t>
      </w:r>
    </w:p>
    <w:p w14:paraId="3D8C4E04" w14:textId="77777777" w:rsidR="002E6DB9" w:rsidRPr="002E6DB9" w:rsidRDefault="002E6DB9" w:rsidP="002E6DB9">
      <w:pPr>
        <w:pStyle w:val="Nagwek1"/>
        <w:spacing w:line="120" w:lineRule="atLeast"/>
      </w:pPr>
    </w:p>
    <w:p w14:paraId="4A99B343" w14:textId="77777777" w:rsidR="002E6DB9" w:rsidRPr="002E6DB9" w:rsidRDefault="002E6DB9" w:rsidP="002E6DB9">
      <w:pPr>
        <w:pStyle w:val="Nagwek1"/>
        <w:spacing w:line="120" w:lineRule="atLeast"/>
      </w:pPr>
    </w:p>
    <w:p w14:paraId="61901A22" w14:textId="3C34BCAA" w:rsidR="008167AB" w:rsidRPr="002E6DB9" w:rsidRDefault="008167AB">
      <w:pPr>
        <w:rPr>
          <w:rFonts w:ascii="Times New Roman" w:hAnsi="Times New Roman" w:cs="Times New Roman"/>
          <w:sz w:val="24"/>
          <w:szCs w:val="24"/>
        </w:rPr>
      </w:pPr>
    </w:p>
    <w:p w14:paraId="20A3E19C" w14:textId="4A57FC8B" w:rsidR="008167AB" w:rsidRDefault="00F905A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PLANIMETRIA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7B22F242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rozróżnia trójkąty: ostrokątne, prostokątne, rozwartokątne</w:t>
      </w:r>
    </w:p>
    <w:p w14:paraId="06B4D779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stosuje twierdzenie o sumie miar kątów w trójkącie w prostych przypadkach</w:t>
      </w:r>
    </w:p>
    <w:p w14:paraId="62BAFC6B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sprawdza, czy z trzech odcinków o danych długościach można zbudować trójkąt </w:t>
      </w:r>
    </w:p>
    <w:p w14:paraId="3A728F4E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udowadnia przystawanie trójkątów, wykorzystując cechy przystawania </w:t>
      </w:r>
      <w:r w:rsidRPr="00F905A7">
        <w:rPr>
          <w:rFonts w:ascii="Times New Roman" w:hAnsi="Times New Roman" w:cs="Times New Roman"/>
          <w:bCs/>
          <w:sz w:val="24"/>
          <w:szCs w:val="24"/>
        </w:rPr>
        <w:t>(proste przypadki)</w:t>
      </w:r>
    </w:p>
    <w:p w14:paraId="57F07588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wykorzystuje cechy przystawania trójkątów do rozwiązywania prostych zadań</w:t>
      </w:r>
    </w:p>
    <w:p w14:paraId="3ED9C636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udowadnia podobieństwo trójkątów, wykorzystując cechy podobieństwa </w:t>
      </w:r>
      <w:r w:rsidRPr="00F905A7">
        <w:rPr>
          <w:rFonts w:ascii="Times New Roman" w:hAnsi="Times New Roman" w:cs="Times New Roman"/>
          <w:bCs/>
          <w:sz w:val="24"/>
          <w:szCs w:val="24"/>
        </w:rPr>
        <w:t>(proste przypadki)</w:t>
      </w:r>
    </w:p>
    <w:p w14:paraId="4395DD5C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zapisuje proporcje boków w trójkątach podobnych</w:t>
      </w:r>
    </w:p>
    <w:p w14:paraId="6759E0CB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wykorzystuje podobieństwo trójkątów do rozwiązywania elementarnych zadań</w:t>
      </w:r>
    </w:p>
    <w:p w14:paraId="7E11CBCC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sprawdza, czy dane figury są podobne</w:t>
      </w:r>
    </w:p>
    <w:p w14:paraId="0BC43B36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oblicza długości boków figur podobnych</w:t>
      </w:r>
    </w:p>
    <w:p w14:paraId="022041E4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stosuje w prostych zadaniach twierdzenie o stosunku pól figur podobnych</w:t>
      </w:r>
    </w:p>
    <w:p w14:paraId="2A8C6EF1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wskazuje w wielokątach odcinki proporcjonalne</w:t>
      </w:r>
    </w:p>
    <w:p w14:paraId="6888E659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rozwiązuje proste zadania, wykorzystując twierdzenie Talesa</w:t>
      </w:r>
    </w:p>
    <w:p w14:paraId="3C2787ED" w14:textId="77777777" w:rsidR="00F905A7" w:rsidRPr="00F905A7" w:rsidRDefault="00F905A7" w:rsidP="00F905A7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C804607" w14:textId="77777777" w:rsidR="00F905A7" w:rsidRPr="00F905A7" w:rsidRDefault="00F905A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2E275" w14:textId="1BE0A67A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1A0096C0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udowadnia równoległość prostych stosując twierdzenie odwrotne do twierdzenia Talesa</w:t>
      </w:r>
    </w:p>
    <w:p w14:paraId="23A4041E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stosuje twierdzenie o dwusiecznej kąta w trójkącie w prostych przypadkach</w:t>
      </w:r>
    </w:p>
    <w:p w14:paraId="145F4D19" w14:textId="77777777" w:rsidR="00F905A7" w:rsidRDefault="00F905A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86729A" w14:textId="559A429C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1A23AD48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przeprowadza dowód twierdzenia o sumie miar kątów w trójkącie</w:t>
      </w:r>
    </w:p>
    <w:p w14:paraId="65BB616B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stosuje cechy przystawania trójkątów do rozwiązywania trudniejszych zadań geometrycznych</w:t>
      </w:r>
    </w:p>
    <w:p w14:paraId="609543E6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wykorzystuje podobieństwo trójkątów do rozwiązywania praktycznych problemów i trudniejszych zadań geometrycznych</w:t>
      </w:r>
    </w:p>
    <w:p w14:paraId="5D0BC382" w14:textId="77777777" w:rsidR="00F905A7" w:rsidRPr="00F905A7" w:rsidRDefault="00F905A7" w:rsidP="00F905A7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9FA2E85" w14:textId="77777777" w:rsidR="00F905A7" w:rsidRPr="00F905A7" w:rsidRDefault="00F905A7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DE75E74" w14:textId="2038F8D9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8C1E92B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rozwiązuje zadania dotyczące podobieństwa wielokątów</w:t>
      </w:r>
    </w:p>
    <w:p w14:paraId="621AE7FE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rozwiązuje zadania, wykorzystując twierdzenie Talesa</w:t>
      </w:r>
    </w:p>
    <w:p w14:paraId="3D42DF27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stosuje twierdzenie o dwusiecznej kąta w trójkącie do rozwiązywania zadań</w:t>
      </w:r>
    </w:p>
    <w:p w14:paraId="44AF6BA8" w14:textId="77777777" w:rsidR="00F905A7" w:rsidRDefault="00F905A7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1F602F" w14:textId="44F99264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49C4C6AC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przeprowadza dowód twierdzenia Talesa</w:t>
      </w:r>
    </w:p>
    <w:p w14:paraId="1D0697D7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lastRenderedPageBreak/>
        <w:t>przeprowadza dowód twierdzenia o dwusiecznej kąta w trójkącie</w:t>
      </w:r>
    </w:p>
    <w:p w14:paraId="20FBE767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rozwiązuje zadania wymagające uzasadnienia i dowodzenia z zastosowaniem twierdzenia Talesa i twierdzenia odwrotnego do twierdzenia Talesa</w:t>
      </w:r>
    </w:p>
    <w:p w14:paraId="7AE91B27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stosuje własności podobieństwa figur podczas rozwiązywania zadań problemowych oraz zadań wymagających przeprowadzenia dowodu </w:t>
      </w:r>
    </w:p>
    <w:p w14:paraId="5BC3A4F9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stosuje twierdzenie o dwusiecznej kąta w trójkącie w zadaniach wymagających przeprowadzenia dowodu</w:t>
      </w:r>
    </w:p>
    <w:p w14:paraId="7B9CBD65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rozwiązuje zadania o znacznym stopniu trudności dotyczące przystawania i podobieństwa figur </w:t>
      </w:r>
    </w:p>
    <w:p w14:paraId="471ABCD5" w14:textId="77777777" w:rsidR="00F905A7" w:rsidRPr="00F905A7" w:rsidRDefault="00F905A7" w:rsidP="00F905A7">
      <w:pPr>
        <w:spacing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1DCA6" w14:textId="77777777" w:rsidR="00F905A7" w:rsidRPr="00F905A7" w:rsidRDefault="00F905A7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E369FF9" w14:textId="6EB9AEF5" w:rsidR="008167AB" w:rsidRDefault="008167AB"/>
    <w:p w14:paraId="1EA82284" w14:textId="5E7B1CD7" w:rsidR="008167AB" w:rsidRDefault="00F905A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FUNKCJA KWADRATOWA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1F4CB805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szkicuje wykres funkcji </w:t>
      </w:r>
      <w:r w:rsidRPr="00F905A7">
        <w:rPr>
          <w:rFonts w:ascii="Times New Roman" w:hAnsi="Times New Roman" w:cs="Times New Roman"/>
          <w:position w:val="-10"/>
          <w:sz w:val="24"/>
          <w:szCs w:val="24"/>
        </w:rPr>
        <w:object w:dxaOrig="960" w:dyaOrig="340" w14:anchorId="43DE04E3">
          <v:shape id="_x0000_i1044" type="#_x0000_t75" style="width:48.75pt;height:16.5pt" o:ole="">
            <v:imagedata r:id="rId42" o:title=""/>
          </v:shape>
          <o:OLEObject Type="Embed" ProgID="Equation.3" ShapeID="_x0000_i1044" DrawAspect="Content" ObjectID="_1704902349" r:id="rId43"/>
        </w:object>
      </w:r>
      <w:r w:rsidRPr="00F905A7">
        <w:rPr>
          <w:rFonts w:ascii="Times New Roman" w:hAnsi="Times New Roman" w:cs="Times New Roman"/>
          <w:sz w:val="24"/>
          <w:szCs w:val="24"/>
        </w:rPr>
        <w:t xml:space="preserve">i podaje jej własności </w:t>
      </w:r>
    </w:p>
    <w:p w14:paraId="5D3C631E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sprawdza algebraicznie, czy dany punkt należy do wykresu danej funkcji kwadratowej</w:t>
      </w:r>
    </w:p>
    <w:p w14:paraId="70B364CA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szkicuje wykres funkcji kwadratowej w postaci kanonicznej i podaje jej własności </w:t>
      </w:r>
    </w:p>
    <w:p w14:paraId="2D2E92FE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ustala wzór funkcji kwadratowej w postaci kanonicznej na podstawie informacji o przesunięciach wykresu funkcji </w:t>
      </w:r>
      <w:r w:rsidRPr="00F905A7">
        <w:rPr>
          <w:rFonts w:ascii="Times New Roman" w:hAnsi="Times New Roman" w:cs="Times New Roman"/>
          <w:position w:val="-10"/>
          <w:sz w:val="24"/>
          <w:szCs w:val="24"/>
        </w:rPr>
        <w:object w:dxaOrig="960" w:dyaOrig="340" w14:anchorId="376E58AD">
          <v:shape id="_x0000_i1045" type="#_x0000_t75" style="width:48.75pt;height:16.5pt" o:ole="">
            <v:imagedata r:id="rId42" o:title=""/>
          </v:shape>
          <o:OLEObject Type="Embed" ProgID="Equation.3" ShapeID="_x0000_i1045" DrawAspect="Content" ObjectID="_1704902350" r:id="rId44"/>
        </w:object>
      </w:r>
    </w:p>
    <w:p w14:paraId="6EC9EC9E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przekształca wzór funkcji kwadratowej z postaci kanonicznej do postaci ogólnej i odwrotnie</w:t>
      </w:r>
    </w:p>
    <w:p w14:paraId="53875B24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oblicza wyróżnik trójmianu kwadratowego</w:t>
      </w:r>
    </w:p>
    <w:p w14:paraId="0AC043BB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oblicza współrzędne wierzchołka paraboli, podaje równanie jej osi symetrii</w:t>
      </w:r>
    </w:p>
    <w:p w14:paraId="6444F841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rozwiązuje równania kwadratowe niepełne metodą rozkładu na czynniki oraz stosując wzory skróconego mnożenia</w:t>
      </w:r>
    </w:p>
    <w:p w14:paraId="44F4BD9D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określa liczbę pierwiastków równania kwadratowego w zależności od znaku wyróżnika </w:t>
      </w:r>
    </w:p>
    <w:p w14:paraId="7C1B0E5E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rozwiązuje równania kwadratowe, stosując wzory na pierwiastki </w:t>
      </w:r>
    </w:p>
    <w:p w14:paraId="3503204A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wyznacza algebraicznie współrzędne punktów przecięcia paraboli z osiami układu współrzędnych</w:t>
      </w:r>
    </w:p>
    <w:p w14:paraId="53FA7F56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przedstawia trójmian kwadratowy w postaci iloczynowej, o ile taka postać istnieje</w:t>
      </w:r>
    </w:p>
    <w:p w14:paraId="4BF3F8E2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odczytuje miejsca zerowe funkcji kwadratowej z jej postaci iloczynowej</w:t>
      </w:r>
    </w:p>
    <w:p w14:paraId="699FCC7E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rozwiązuje nierówności kwadratowe</w:t>
      </w:r>
    </w:p>
    <w:p w14:paraId="3274E82C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rysuje wykres funkcji 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905A7">
        <w:rPr>
          <w:rFonts w:ascii="Times New Roman" w:hAnsi="Times New Roman" w:cs="Times New Roman"/>
          <w:sz w:val="24"/>
          <w:szCs w:val="24"/>
        </w:rPr>
        <w:t>= |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905A7">
        <w:rPr>
          <w:rFonts w:ascii="Times New Roman" w:hAnsi="Times New Roman" w:cs="Times New Roman"/>
          <w:sz w:val="24"/>
          <w:szCs w:val="24"/>
        </w:rPr>
        <w:t>(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905A7">
        <w:rPr>
          <w:rFonts w:ascii="Times New Roman" w:hAnsi="Times New Roman" w:cs="Times New Roman"/>
          <w:sz w:val="24"/>
          <w:szCs w:val="24"/>
        </w:rPr>
        <w:t xml:space="preserve">)|, gdy dany jest wykres funkcji kwadratowej 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905A7">
        <w:rPr>
          <w:rFonts w:ascii="Times New Roman" w:hAnsi="Times New Roman" w:cs="Times New Roman"/>
          <w:sz w:val="24"/>
          <w:szCs w:val="24"/>
        </w:rPr>
        <w:t xml:space="preserve">= 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905A7">
        <w:rPr>
          <w:rFonts w:ascii="Times New Roman" w:hAnsi="Times New Roman" w:cs="Times New Roman"/>
          <w:sz w:val="24"/>
          <w:szCs w:val="24"/>
        </w:rPr>
        <w:t>(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905A7">
        <w:rPr>
          <w:rFonts w:ascii="Times New Roman" w:hAnsi="Times New Roman" w:cs="Times New Roman"/>
          <w:sz w:val="24"/>
          <w:szCs w:val="24"/>
        </w:rPr>
        <w:t>)</w:t>
      </w:r>
    </w:p>
    <w:p w14:paraId="340E53AD" w14:textId="77777777" w:rsidR="00F905A7" w:rsidRPr="00F905A7" w:rsidRDefault="00F905A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6AD6F" w14:textId="6F0D8BA9" w:rsidR="00F905A7" w:rsidRPr="00F905A7" w:rsidRDefault="008167AB" w:rsidP="00F905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33C84F05" w14:textId="7E791033" w:rsid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znajduje brakujące współczynniki funkcji kwadratowej, jeśli zna współrzędne punktów należących do jej wykresu</w:t>
      </w:r>
    </w:p>
    <w:p w14:paraId="209BB326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rysuje wykres funkcji 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905A7">
        <w:rPr>
          <w:rFonts w:ascii="Times New Roman" w:hAnsi="Times New Roman" w:cs="Times New Roman"/>
          <w:sz w:val="24"/>
          <w:szCs w:val="24"/>
        </w:rPr>
        <w:t>= |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905A7">
        <w:rPr>
          <w:rFonts w:ascii="Times New Roman" w:hAnsi="Times New Roman" w:cs="Times New Roman"/>
          <w:sz w:val="24"/>
          <w:szCs w:val="24"/>
        </w:rPr>
        <w:t>(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905A7">
        <w:rPr>
          <w:rFonts w:ascii="Times New Roman" w:hAnsi="Times New Roman" w:cs="Times New Roman"/>
          <w:sz w:val="24"/>
          <w:szCs w:val="24"/>
        </w:rPr>
        <w:t xml:space="preserve">)|, gdy dany jest wykres funkcji kwadratowej 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905A7">
        <w:rPr>
          <w:rFonts w:ascii="Times New Roman" w:hAnsi="Times New Roman" w:cs="Times New Roman"/>
          <w:sz w:val="24"/>
          <w:szCs w:val="24"/>
        </w:rPr>
        <w:t xml:space="preserve">= 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905A7">
        <w:rPr>
          <w:rFonts w:ascii="Times New Roman" w:hAnsi="Times New Roman" w:cs="Times New Roman"/>
          <w:sz w:val="24"/>
          <w:szCs w:val="24"/>
        </w:rPr>
        <w:t>(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905A7">
        <w:rPr>
          <w:rFonts w:ascii="Times New Roman" w:hAnsi="Times New Roman" w:cs="Times New Roman"/>
          <w:sz w:val="24"/>
          <w:szCs w:val="24"/>
        </w:rPr>
        <w:t>)</w:t>
      </w:r>
    </w:p>
    <w:p w14:paraId="10346F5B" w14:textId="77777777" w:rsidR="00F905A7" w:rsidRPr="00F905A7" w:rsidRDefault="00F905A7" w:rsidP="00F905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F79AE" w14:textId="77777777" w:rsidR="00F905A7" w:rsidRPr="00F905A7" w:rsidRDefault="00F905A7" w:rsidP="00B930A6">
      <w:pPr>
        <w:suppressAutoHyphens w:val="0"/>
        <w:spacing w:line="1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14:paraId="5B97B86C" w14:textId="77777777" w:rsidR="00F905A7" w:rsidRDefault="00F905A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84D35" w14:textId="0D2CD909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43A881D7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szkicuje wykres funkcji kwadratowej i podaje jej własności</w:t>
      </w:r>
    </w:p>
    <w:p w14:paraId="3289E31B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znajduje współczynniki funkcji kwadratowej, jeśli zna współrzędne punktów należących do jej wykresu</w:t>
      </w:r>
    </w:p>
    <w:p w14:paraId="6EDA6004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lastRenderedPageBreak/>
        <w:t>znajduje współczynniki funkcji kwadratowej na podstawie informacji o jej własnościach, np. zbiorze wartości, maksymalnych przedziałach monotoniczności</w:t>
      </w:r>
    </w:p>
    <w:p w14:paraId="0C8ED550" w14:textId="77777777" w:rsidR="00B930A6" w:rsidRPr="00B930A6" w:rsidRDefault="00B930A6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166E30B" w14:textId="759F2E9B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4B2C355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 xml:space="preserve">rozwiązuje równania i nierówności kwadratowe z wartością bezwzględną  </w:t>
      </w:r>
    </w:p>
    <w:p w14:paraId="78FC5B22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930A6">
        <w:rPr>
          <w:rFonts w:ascii="Times New Roman" w:hAnsi="Times New Roman" w:cs="Times New Roman"/>
          <w:b/>
          <w:bCs/>
          <w:sz w:val="24"/>
          <w:szCs w:val="24"/>
        </w:rPr>
        <w:t>znajduje iloczyn, sumę, różnicę zbiorów rozwiązań nierówności kwadratowych</w:t>
      </w:r>
    </w:p>
    <w:p w14:paraId="04411D98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szkicuje wykres funkcji, który jest efektem wykonania dwóch przekształceń wykresu funkcji kwadratowej</w:t>
      </w:r>
    </w:p>
    <w:p w14:paraId="4E70CC79" w14:textId="77777777" w:rsidR="00B930A6" w:rsidRDefault="00B930A6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320C8FB" w14:textId="075EC7A7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104C9887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 xml:space="preserve">przekształca na ogólnych danych wzór funkcji kwadratowej z postaci ogólnej do postaci kanonicznej </w:t>
      </w:r>
    </w:p>
    <w:p w14:paraId="658419EE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wyprowadza wzory na współrzędne wierzchołka paraboli</w:t>
      </w:r>
    </w:p>
    <w:p w14:paraId="17E3A3B8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wyprowadza wzory na pierwiastki równania kwadratowego</w:t>
      </w:r>
    </w:p>
    <w:p w14:paraId="130C7EAC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szkicuje wykres funkcji, który jest efektem wykonania więcej niż dwóch przekształceń wykresu funkcji kwadratowej</w:t>
      </w:r>
    </w:p>
    <w:p w14:paraId="61644222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0A6">
        <w:rPr>
          <w:rFonts w:ascii="Times New Roman" w:hAnsi="Times New Roman" w:cs="Times New Roman"/>
          <w:bCs/>
          <w:sz w:val="24"/>
          <w:szCs w:val="24"/>
        </w:rPr>
        <w:t>rozwiązuje zadania o znacznym stopniu trudności dotyczące funkcji kwadratowej</w:t>
      </w:r>
    </w:p>
    <w:p w14:paraId="5A1DF675" w14:textId="77777777" w:rsidR="00B930A6" w:rsidRDefault="00B930A6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479DC92" w14:textId="0BCB1091" w:rsidR="008167AB" w:rsidRDefault="008167AB"/>
    <w:p w14:paraId="77B70D9A" w14:textId="25D847B1" w:rsidR="00104AB0" w:rsidRPr="00104AB0" w:rsidRDefault="00104AB0" w:rsidP="00104A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ZASTOSOWANIA FUNKCJI KWADRATOWEJ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4491BD30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rozwiązuje równania kwadratowe, stosując poznane metody i wzory</w:t>
      </w:r>
    </w:p>
    <w:p w14:paraId="2613B82D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wyznacza argument, dla którego funkcja kwadratowa przyjmuje daną wartość</w:t>
      </w:r>
    </w:p>
    <w:p w14:paraId="5D8D52BD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przedstawia trójmian kwadratowy w postaci iloczynowej i podaje jego pierwiastki</w:t>
      </w:r>
    </w:p>
    <w:p w14:paraId="11AC05F0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rozwiązuje nierówności kwadratowe</w:t>
      </w:r>
    </w:p>
    <w:p w14:paraId="0F6C8389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zaznacza na osi liczbowej iloczyn i różnicę zbiorów</w:t>
      </w:r>
      <w:r w:rsidRPr="00104AB0">
        <w:rPr>
          <w:rFonts w:ascii="Times New Roman" w:hAnsi="Times New Roman" w:cs="Times New Roman"/>
          <w:sz w:val="24"/>
          <w:szCs w:val="24"/>
        </w:rPr>
        <w:t xml:space="preserve"> rozwiązań dwóch nierówności kwadratowych</w:t>
      </w:r>
    </w:p>
    <w:p w14:paraId="50FECCDA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rozwiązuje równania dwukwadratowe</w:t>
      </w:r>
    </w:p>
    <w:p w14:paraId="5A0595DE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rozwiązuje algebraicznie układ równań, z których jedno jest równaniem paraboli, a drugie równaniem prostej, i podaje interpretację geometryczną rozwiązania</w:t>
      </w:r>
    </w:p>
    <w:p w14:paraId="23535B37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rozwiązuje algebraicznie układy równań, z których obydwa równania są równaniami parabol, i podaje interpretację geometryczną rozwiązania</w:t>
      </w:r>
    </w:p>
    <w:p w14:paraId="69D5F8BE" w14:textId="77777777" w:rsidR="00104AB0" w:rsidRPr="00104AB0" w:rsidRDefault="00104AB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B0F96" w14:textId="2D716FF0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7582F85D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rozwiązuje algebraicznie układy równań, z których obydwa równania są równaniami parabol, i podaje interpretację geometryczną rozwiązania</w:t>
      </w:r>
    </w:p>
    <w:p w14:paraId="3C7EFBB3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 xml:space="preserve">stosuje wzory </w:t>
      </w:r>
      <w:proofErr w:type="spellStart"/>
      <w:r w:rsidRPr="00104AB0">
        <w:rPr>
          <w:rFonts w:ascii="Times New Roman" w:hAnsi="Times New Roman" w:cs="Times New Roman"/>
          <w:bCs/>
          <w:sz w:val="24"/>
          <w:szCs w:val="24"/>
        </w:rPr>
        <w:t>Viète’a</w:t>
      </w:r>
      <w:proofErr w:type="spellEnd"/>
      <w:r w:rsidRPr="00104AB0">
        <w:rPr>
          <w:rFonts w:ascii="Times New Roman" w:hAnsi="Times New Roman" w:cs="Times New Roman"/>
          <w:bCs/>
          <w:sz w:val="24"/>
          <w:szCs w:val="24"/>
        </w:rPr>
        <w:t xml:space="preserve"> do wyznaczania sumy i iloczynu pierwiastków równania kwadratowego oraz do określania znaków pierwiastków trójmianu kwadratowego </w:t>
      </w:r>
    </w:p>
    <w:p w14:paraId="6E8ADBDD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stosuje pojęcie najmniejszej i największej wartości funkcji, wyznacza w prostych przypadkach</w:t>
      </w:r>
      <w:r w:rsidRPr="00104AB0" w:rsidDel="002B68A1">
        <w:rPr>
          <w:rFonts w:ascii="Times New Roman" w:hAnsi="Times New Roman" w:cs="Times New Roman"/>
          <w:sz w:val="24"/>
          <w:szCs w:val="24"/>
        </w:rPr>
        <w:t xml:space="preserve"> </w:t>
      </w:r>
      <w:r w:rsidRPr="00104AB0">
        <w:rPr>
          <w:rFonts w:ascii="Times New Roman" w:hAnsi="Times New Roman" w:cs="Times New Roman"/>
          <w:sz w:val="24"/>
          <w:szCs w:val="24"/>
        </w:rPr>
        <w:t xml:space="preserve">najmniejszą i największą wartość funkcji kwadratowej w przedziale domkniętym </w:t>
      </w:r>
    </w:p>
    <w:p w14:paraId="6021A552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przeprowadza analizę zadania tekstowego i znajduje w prostych przypadkach rozwiązanie, które spełnia ułożone przez niego warunki</w:t>
      </w:r>
      <w:r w:rsidRPr="00104AB0" w:rsidDel="00F35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00DEB" w14:textId="77777777" w:rsidR="00104AB0" w:rsidRDefault="00104AB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1AE61" w14:textId="69FD8D10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53891E8C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lastRenderedPageBreak/>
        <w:t xml:space="preserve">rozwiązuje w trudniejszych przypadkach równania, które można sprowadzić do równań kwadratowych </w:t>
      </w:r>
    </w:p>
    <w:p w14:paraId="4E65D2E6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stosuje nierówności kwadratowe do wyznaczania dziedziny funkcji, w której wzorze występują pierwiastki kwadratowe</w:t>
      </w:r>
    </w:p>
    <w:p w14:paraId="3358ACEE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 xml:space="preserve">rozwiązuje układy równań, z których co najmniej jedno jest równaniem paraboli, i </w:t>
      </w:r>
      <w:r w:rsidRPr="00104AB0">
        <w:rPr>
          <w:rFonts w:ascii="Times New Roman" w:hAnsi="Times New Roman" w:cs="Times New Roman"/>
          <w:bCs/>
          <w:sz w:val="24"/>
          <w:szCs w:val="24"/>
        </w:rPr>
        <w:t xml:space="preserve">podaje interpretację geometryczną rozwiązania </w:t>
      </w:r>
      <w:r w:rsidRPr="00104AB0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6BEEE519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zaznacza w układzie współrzędnych obszar opisany układem nierówności</w:t>
      </w:r>
    </w:p>
    <w:p w14:paraId="46D7EA97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 xml:space="preserve">stosując wzory </w:t>
      </w:r>
      <w:proofErr w:type="spellStart"/>
      <w:r w:rsidRPr="00104AB0">
        <w:rPr>
          <w:rFonts w:ascii="Times New Roman" w:hAnsi="Times New Roman" w:cs="Times New Roman"/>
          <w:bCs/>
          <w:sz w:val="24"/>
          <w:szCs w:val="24"/>
        </w:rPr>
        <w:t>Viète’a</w:t>
      </w:r>
      <w:proofErr w:type="spellEnd"/>
      <w:r w:rsidRPr="00104AB0">
        <w:rPr>
          <w:rFonts w:ascii="Times New Roman" w:hAnsi="Times New Roman" w:cs="Times New Roman"/>
          <w:bCs/>
          <w:sz w:val="24"/>
          <w:szCs w:val="24"/>
        </w:rPr>
        <w:t>,</w:t>
      </w:r>
      <w:r w:rsidRPr="00104AB0">
        <w:rPr>
          <w:rFonts w:ascii="Times New Roman" w:hAnsi="Times New Roman" w:cs="Times New Roman"/>
          <w:sz w:val="24"/>
          <w:szCs w:val="24"/>
        </w:rPr>
        <w:t xml:space="preserve"> oblicza wartości wyrażeń zawierających sumę i iloczyn pierwiastków trójmianu kwadratowego </w:t>
      </w:r>
    </w:p>
    <w:p w14:paraId="644F7C18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układa równanie kwadratowe, którego pierwiastki spełniają określone warunki</w:t>
      </w:r>
    </w:p>
    <w:p w14:paraId="3F199580" w14:textId="77777777" w:rsidR="00104AB0" w:rsidRDefault="00104AB0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A2BA49D" w14:textId="4D7E009E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1C03BEB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rozwiązuje równania i nierówności kwadratowe z parametrem spełniające podane warunki</w:t>
      </w:r>
    </w:p>
    <w:p w14:paraId="06C77C9E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wyznacza najmniejszą i największą wartość funkcji w przedziale domkniętym, korzystając z własności funkcji kwadratowej</w:t>
      </w:r>
    </w:p>
    <w:p w14:paraId="2E046F80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stosuje własności funkcji kwadratowej do rozwiązywania zadań optymalizacyjnych</w:t>
      </w:r>
    </w:p>
    <w:p w14:paraId="7B363A84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rozwiązuje zadania tekstowe w trudniejszych przypadkach</w:t>
      </w:r>
    </w:p>
    <w:p w14:paraId="6A6FE2EB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 xml:space="preserve">wyprowadza wzory </w:t>
      </w:r>
      <w:proofErr w:type="spellStart"/>
      <w:r w:rsidRPr="00104AB0">
        <w:rPr>
          <w:rFonts w:ascii="Times New Roman" w:hAnsi="Times New Roman" w:cs="Times New Roman"/>
          <w:bCs/>
          <w:sz w:val="24"/>
          <w:szCs w:val="24"/>
        </w:rPr>
        <w:t>Viète’a</w:t>
      </w:r>
      <w:proofErr w:type="spellEnd"/>
    </w:p>
    <w:p w14:paraId="75EA8A15" w14:textId="77777777" w:rsidR="00104AB0" w:rsidRDefault="00104AB0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7571218" w14:textId="552C2CC8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086BAA55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rozwiązuje zadania o znacznym stopniu trudności dotyczące funkcji kwadratowej, w tym zadania z parametrem</w:t>
      </w:r>
    </w:p>
    <w:p w14:paraId="084733D1" w14:textId="60B238C6" w:rsidR="008167AB" w:rsidRDefault="008167AB">
      <w:pPr>
        <w:rPr>
          <w:sz w:val="22"/>
          <w:szCs w:val="22"/>
        </w:rPr>
      </w:pPr>
    </w:p>
    <w:p w14:paraId="3038F705" w14:textId="77777777" w:rsidR="00104AB0" w:rsidRDefault="00104AB0"/>
    <w:p w14:paraId="635A7CD0" w14:textId="350C1A4B" w:rsidR="008167AB" w:rsidRDefault="00104AB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WIELOMIANY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20D72EBF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podaje przykład wielomianu, </w:t>
      </w:r>
      <w:r w:rsidRPr="007D1730">
        <w:rPr>
          <w:rFonts w:ascii="Times New Roman" w:hAnsi="Times New Roman" w:cs="Times New Roman"/>
          <w:bCs/>
          <w:sz w:val="24"/>
          <w:szCs w:val="24"/>
        </w:rPr>
        <w:t>określa jego stopień i podaje wartości jego współczynników</w:t>
      </w:r>
    </w:p>
    <w:p w14:paraId="7A292170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zapisuje wielomian w sposób uporządkowany</w:t>
      </w:r>
    </w:p>
    <w:p w14:paraId="16F4AD8A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oblicza wartość wielomianu dla danego argumentu; sprawdza, czy dany punkt należy do wykresu danego wielomianu</w:t>
      </w:r>
    </w:p>
    <w:p w14:paraId="43B257AE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wyznacza sumę, różnicę, iloczyn wielomianów i określa ich stopień</w:t>
      </w:r>
    </w:p>
    <w:p w14:paraId="2BDA922B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szkicuje wykres wielomianu będącego sumą jednomianów stopnia pierwszego i drugiego</w:t>
      </w:r>
    </w:p>
    <w:p w14:paraId="7B263AEF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określa stopień iloczynu wielomianów bez wykonywania mnożenia</w:t>
      </w:r>
    </w:p>
    <w:p w14:paraId="04AFCF53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podaje współczynnik przy najwyższej potędze oraz wyraz wolny iloczynu wielomianów, bez wykonywania mnożenia wielomianów</w:t>
      </w:r>
    </w:p>
    <w:p w14:paraId="67B1573A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stosuje wzory na </w:t>
      </w:r>
      <w:r w:rsidRPr="007D1730">
        <w:rPr>
          <w:rFonts w:ascii="Times New Roman" w:hAnsi="Times New Roman" w:cs="Times New Roman"/>
          <w:bCs/>
          <w:sz w:val="24"/>
          <w:szCs w:val="24"/>
        </w:rPr>
        <w:t xml:space="preserve">sześcian sumy lub różnicy oraz wzory na sumę i różnicę sześcianów </w:t>
      </w:r>
    </w:p>
    <w:p w14:paraId="196C2F21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rozkłada wielomian na czynniki, stosując metodę grupowania wyrazów i wyłączania wspólnego czynnika poza nawias</w:t>
      </w:r>
    </w:p>
    <w:p w14:paraId="6658BD68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proste równania wielomianowe</w:t>
      </w:r>
    </w:p>
    <w:p w14:paraId="7567365D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wyznacza punkty przecięcia wykresu wielomianu i prostej w prostych przypadkach</w:t>
      </w:r>
    </w:p>
    <w:p w14:paraId="139D8A18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dzieli wielomian przez dwumian </w:t>
      </w:r>
      <m:oMath>
        <m:r>
          <w:rPr>
            <w:rFonts w:ascii="Cambria Math" w:hAnsi="Cambria Math" w:cs="Times New Roman"/>
            <w:sz w:val="24"/>
            <w:szCs w:val="24"/>
          </w:rPr>
          <m:t>x-a</m:t>
        </m:r>
      </m:oMath>
    </w:p>
    <w:p w14:paraId="1DC77B62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sprawdza poprawność wykonanego dzielenia</w:t>
      </w:r>
    </w:p>
    <w:p w14:paraId="08D52F14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zapisuje wielomian w postaci </w:t>
      </w:r>
      <m:oMath>
        <m:r>
          <w:rPr>
            <w:rFonts w:ascii="Cambria Math" w:hAnsi="Cambria Math" w:cs="Times New Roman"/>
            <w:sz w:val="24"/>
            <w:szCs w:val="24"/>
          </w:rPr>
          <m:t>w(x)=p(x)q(x)+r</m:t>
        </m:r>
      </m:oMath>
    </w:p>
    <w:p w14:paraId="757BC8E3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lastRenderedPageBreak/>
        <w:t>wyznacza wartość parametru tak, aby dane wielomiany były równe w prostych przypadkach</w:t>
      </w:r>
    </w:p>
    <w:p w14:paraId="28D69644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sprawdza podzielność wielomianu przez dwumian </w:t>
      </w:r>
      <m:oMath>
        <m:r>
          <w:rPr>
            <w:rFonts w:ascii="Cambria Math" w:hAnsi="Cambria Math" w:cs="Times New Roman"/>
            <w:sz w:val="24"/>
            <w:szCs w:val="24"/>
          </w:rPr>
          <m:t>x-a</m:t>
        </m:r>
      </m:oMath>
      <w:r w:rsidRPr="007D1730">
        <w:rPr>
          <w:rFonts w:ascii="Times New Roman" w:hAnsi="Times New Roman" w:cs="Times New Roman"/>
          <w:sz w:val="24"/>
          <w:szCs w:val="24"/>
        </w:rPr>
        <w:t xml:space="preserve"> bez wykonywania dzielenia</w:t>
      </w:r>
    </w:p>
    <w:p w14:paraId="4B4F7476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sprawdza, czy dana liczba jest pierwiastkiem wielomianu, i wyznacza pozostałe pierwiastki</w:t>
      </w:r>
    </w:p>
    <w:p w14:paraId="4233B0D4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określa, które liczby mogą być pierwiastkami całkowitymi lub wymiernymi wielomianu o współczynnikach całkowitych</w:t>
      </w:r>
    </w:p>
    <w:p w14:paraId="54138650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równania wielomianowe z wykorzystaniem twierdzeń o pierwiastkach całkowitych i wymiernych wielomianu w prostych przypadkach</w:t>
      </w:r>
    </w:p>
    <w:p w14:paraId="0C1487FA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wyznacza pierwiastki wielomianu i podaje ich krotność, gdy dany jest wielomian w postaci iloczynowej </w:t>
      </w:r>
    </w:p>
    <w:p w14:paraId="2C598185" w14:textId="77777777" w:rsidR="007D1730" w:rsidRDefault="007D173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32D94" w14:textId="1635001D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0C863405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znając stopień wielomianu i jego pierwiastek, bada, czy wielomian ma inne pierwiastki, oraz określa ich krotność</w:t>
      </w:r>
    </w:p>
    <w:p w14:paraId="13865067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szkicuje wykres wielomianu, gdy dana jest jego postać iloczynowa</w:t>
      </w:r>
    </w:p>
    <w:p w14:paraId="22C735D1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dobiera wzór wielomianu do szkicu wykresu</w:t>
      </w:r>
    </w:p>
    <w:p w14:paraId="4F6867D2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nierówności wielomianowe, korzystając ze szkicu wykresu lub wykorzystując postać iloczynową wielomianu</w:t>
      </w:r>
    </w:p>
    <w:p w14:paraId="7363B568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opisuje wielomianem zależności dane w zadaniu, wyznacza dziedzinę i rozwiązuje zadanie tekstowe w prostych przypadkach</w:t>
      </w:r>
    </w:p>
    <w:p w14:paraId="533359FB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oblicza wartość wielomianu dwóch (trzech) zmiennych dla danych argumentów</w:t>
      </w:r>
    </w:p>
    <w:p w14:paraId="740FCE1E" w14:textId="77777777" w:rsidR="007D1730" w:rsidRDefault="007D1730" w:rsidP="007D1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225F1" w14:textId="77777777" w:rsidR="007D1730" w:rsidRDefault="007D173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83D76" w14:textId="7EB5338E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29804C77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wyznacza współczynniki wielomianu spełniającego dane warunki</w:t>
      </w:r>
    </w:p>
    <w:p w14:paraId="3A0229CD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określa stopień wielomianu w zależności od parametru</w:t>
      </w:r>
    </w:p>
    <w:p w14:paraId="000A7CA3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oblicza sumę współczynników wielomianu</w:t>
      </w:r>
    </w:p>
    <w:p w14:paraId="2D5C208E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stosuje wielomiany wielu zmiennych w zadaniach różnych typów; określa stopień wielomianu wielu zmiennych</w:t>
      </w:r>
    </w:p>
    <w:p w14:paraId="4259A8ED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wykonuje działania na wielomianach w trudniejszych przypadkach</w:t>
      </w:r>
    </w:p>
    <w:p w14:paraId="04B25C33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stosuje wzory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a-1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+…+1</m:t>
            </m:r>
          </m:e>
        </m:d>
      </m:oMath>
    </w:p>
    <w:p w14:paraId="4987CAAC" w14:textId="77777777" w:rsidR="007D1730" w:rsidRPr="007D1730" w:rsidRDefault="007D1730" w:rsidP="007D1730">
      <w:pPr>
        <w:ind w:left="720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oraz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a-b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⋅b+…+a⋅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p>
            </m:sSup>
          </m:e>
        </m:d>
      </m:oMath>
    </w:p>
    <w:p w14:paraId="79770086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stosuje wzory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±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3</m:t>
            </m:r>
          </m:sup>
        </m:sSup>
      </m:oMath>
      <w:r w:rsidRPr="007D1730">
        <w:rPr>
          <w:rFonts w:ascii="Times New Roman" w:hAnsi="Times New Roman" w:cs="Times New Roman"/>
          <w:iCs/>
          <w:sz w:val="24"/>
          <w:szCs w:val="24"/>
        </w:rPr>
        <w:t xml:space="preserve"> do usuwania niewymierności </w:t>
      </w:r>
      <w:r w:rsidRPr="007D1730">
        <w:rPr>
          <w:rFonts w:ascii="Times New Roman" w:hAnsi="Times New Roman" w:cs="Times New Roman"/>
          <w:iCs/>
          <w:sz w:val="24"/>
          <w:szCs w:val="24"/>
        </w:rPr>
        <w:br/>
        <w:t>z mianownika</w:t>
      </w:r>
    </w:p>
    <w:p w14:paraId="655BFEED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rozkłada wielomian na czynniki możliwie najniższego stopnia</w:t>
      </w:r>
    </w:p>
    <w:p w14:paraId="154FB9D2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stosuje rozkład wielomianu na czynniki w zadaniach różnych typów</w:t>
      </w:r>
    </w:p>
    <w:p w14:paraId="2E985A19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rozkłada dany wielomian na czynniki, stosując metodę podaną w przykładzie</w:t>
      </w:r>
    </w:p>
    <w:p w14:paraId="25C53C63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dzieli wielomian przez inny wielomian i zapisuje go w postaci </w:t>
      </w:r>
      <m:oMath>
        <m:r>
          <w:rPr>
            <w:rFonts w:ascii="Cambria Math" w:hAnsi="Cambria Math" w:cs="Times New Roman"/>
            <w:sz w:val="24"/>
            <w:szCs w:val="24"/>
          </w:rPr>
          <m:t>w(x)=p(x)q(x)+r(x)</m:t>
        </m:r>
      </m:oMath>
    </w:p>
    <w:p w14:paraId="1AAA6A7F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sprawdza podzielność wielomianu przez wielomian </w:t>
      </w:r>
      <m:oMath>
        <m:r>
          <w:rPr>
            <w:rFonts w:ascii="Cambria Math" w:hAnsi="Cambria Math" w:cs="Times New Roman"/>
            <w:sz w:val="24"/>
            <w:szCs w:val="24"/>
          </w:rPr>
          <m:t>(x-p)(x-q)</m:t>
        </m:r>
      </m:oMath>
      <w:r w:rsidRPr="007D1730">
        <w:rPr>
          <w:rFonts w:ascii="Times New Roman" w:hAnsi="Times New Roman" w:cs="Times New Roman"/>
          <w:sz w:val="24"/>
          <w:szCs w:val="24"/>
        </w:rPr>
        <w:t xml:space="preserve"> bez wykonywania dzielenia</w:t>
      </w:r>
    </w:p>
    <w:p w14:paraId="16C45D63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dzieli wielomian przez dwumian </w:t>
      </w:r>
      <m:oMath>
        <m:r>
          <w:rPr>
            <w:rFonts w:ascii="Cambria Math" w:hAnsi="Cambria Math" w:cs="Times New Roman"/>
            <w:sz w:val="24"/>
            <w:szCs w:val="24"/>
          </w:rPr>
          <m:t>x-a</m:t>
        </m:r>
      </m:oMath>
      <w:r w:rsidRPr="007D1730">
        <w:rPr>
          <w:rFonts w:ascii="Times New Roman" w:hAnsi="Times New Roman" w:cs="Times New Roman"/>
          <w:sz w:val="24"/>
          <w:szCs w:val="24"/>
        </w:rPr>
        <w:t>, stosując schemat Hornera</w:t>
      </w:r>
    </w:p>
    <w:p w14:paraId="063F4AE0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wyznacza resztę z dzielenia wielomianu, gdy podane są określone warunki</w:t>
      </w:r>
    </w:p>
    <w:p w14:paraId="452837C9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równania wielomianowe z wykorzystaniem twierdzeń o pierwiastkach całkowitych i wymiernych wielomianu w trudniejszych przypadkach</w:t>
      </w:r>
    </w:p>
    <w:p w14:paraId="32F0EDA4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lastRenderedPageBreak/>
        <w:t>rozwiązuje zadania z parametrem dotyczące pierwiastków wielokrotnych</w:t>
      </w:r>
    </w:p>
    <w:p w14:paraId="5FD97B53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równania wielomianowe</w:t>
      </w:r>
      <w:r w:rsidRPr="007D1730" w:rsidDel="009B2D30">
        <w:rPr>
          <w:rFonts w:ascii="Times New Roman" w:hAnsi="Times New Roman" w:cs="Times New Roman"/>
          <w:sz w:val="24"/>
          <w:szCs w:val="24"/>
        </w:rPr>
        <w:t xml:space="preserve"> </w:t>
      </w:r>
      <w:r w:rsidRPr="007D1730">
        <w:rPr>
          <w:rFonts w:ascii="Times New Roman" w:hAnsi="Times New Roman" w:cs="Times New Roman"/>
          <w:sz w:val="24"/>
          <w:szCs w:val="24"/>
        </w:rPr>
        <w:t xml:space="preserve">metodą grupowania wyrazów i wyłączając wspólny czynnik przed nawias w trudniejszych przypadkach </w:t>
      </w:r>
    </w:p>
    <w:p w14:paraId="355D1BAF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szkicuje wykres wielomianu po wyznaczeniu jego pierwiastków</w:t>
      </w:r>
    </w:p>
    <w:p w14:paraId="36E001D6" w14:textId="77777777" w:rsidR="007D1730" w:rsidRPr="00F84A2A" w:rsidRDefault="007D1730" w:rsidP="007D1730">
      <w:pPr>
        <w:jc w:val="both"/>
        <w:rPr>
          <w:sz w:val="22"/>
          <w:szCs w:val="22"/>
        </w:rPr>
      </w:pPr>
    </w:p>
    <w:p w14:paraId="0887C6D9" w14:textId="77777777" w:rsidR="007D1730" w:rsidRDefault="007D1730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34AC8A3" w14:textId="1B5DBE81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F86CDFD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stosuje nierówności wielomianowe do wyznaczania dziedziny funkcji zapisanej za pomocą pierwiastków</w:t>
      </w:r>
    </w:p>
    <w:p w14:paraId="519956F9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wykonuje działania na zbiorach określonych nierównościami wielomianowymi</w:t>
      </w:r>
    </w:p>
    <w:p w14:paraId="02AA7629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zadania z parametrem, korzystając z równań i nierówności wielomianowych</w:t>
      </w:r>
    </w:p>
    <w:p w14:paraId="6083C55B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opisuje za pomocą wielomianu objętość lub pole powierzchni bryły oraz określa dziedzinę powstałej w ten sposób funkcji; wykorzystuje równania wielomianowe w zadaniach dotyczących związków miarowych w prostopadłościanach</w:t>
      </w:r>
    </w:p>
    <w:p w14:paraId="76622111" w14:textId="77777777" w:rsidR="007D1730" w:rsidRDefault="007D1730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6FFD6DA" w14:textId="0936E271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2BA0D816" w14:textId="77777777" w:rsidR="007D1730" w:rsidRPr="007D1730" w:rsidRDefault="007D1730" w:rsidP="007D1730">
      <w:pPr>
        <w:pStyle w:val="Tekstpodstawowy"/>
        <w:numPr>
          <w:ilvl w:val="0"/>
          <w:numId w:val="3"/>
        </w:numPr>
        <w:jc w:val="left"/>
      </w:pPr>
      <w:r w:rsidRPr="007D1730">
        <w:t>stosuje wzory skróconego mnożenia do dowodzenia twierdzeń</w:t>
      </w:r>
    </w:p>
    <w:p w14:paraId="548E99C9" w14:textId="77777777" w:rsidR="007D1730" w:rsidRPr="007D1730" w:rsidRDefault="007D1730" w:rsidP="007D1730">
      <w:pPr>
        <w:pStyle w:val="Tekstpodstawowy"/>
        <w:numPr>
          <w:ilvl w:val="0"/>
          <w:numId w:val="3"/>
        </w:numPr>
        <w:jc w:val="left"/>
      </w:pPr>
      <w:r w:rsidRPr="007D1730">
        <w:t>rozwiązuje zadania z parametrem o podwyższonym stopniu trudności, dotyczące wyznaczania reszty z dzielenia wielomianu przez np. wielomian stopnia drugiego</w:t>
      </w:r>
    </w:p>
    <w:p w14:paraId="7DAE8D08" w14:textId="77777777" w:rsidR="007D1730" w:rsidRPr="007D1730" w:rsidRDefault="007D1730" w:rsidP="007D1730">
      <w:pPr>
        <w:pStyle w:val="Tekstpodstawowy"/>
        <w:numPr>
          <w:ilvl w:val="0"/>
          <w:numId w:val="3"/>
        </w:numPr>
        <w:jc w:val="left"/>
      </w:pPr>
      <w:r w:rsidRPr="007D1730">
        <w:t xml:space="preserve">stosuje równania i nierówności wielomianowe do rozwiązywania zadań praktycznych </w:t>
      </w:r>
      <w:bookmarkStart w:id="6" w:name="_Hlk43977525"/>
      <w:r w:rsidRPr="007D1730">
        <w:t>o podwyższonym stopniu trudności</w:t>
      </w:r>
      <w:bookmarkEnd w:id="6"/>
    </w:p>
    <w:p w14:paraId="2C656405" w14:textId="77777777" w:rsidR="007D1730" w:rsidRPr="007D1730" w:rsidRDefault="007D1730" w:rsidP="007D1730">
      <w:pPr>
        <w:pStyle w:val="Tekstpodstawowy"/>
        <w:numPr>
          <w:ilvl w:val="0"/>
          <w:numId w:val="3"/>
        </w:numPr>
        <w:jc w:val="left"/>
      </w:pPr>
      <w:r w:rsidRPr="007D1730">
        <w:t xml:space="preserve">przeprowadza dowody twierdzeń dotyczących wielomianów, np. twierdzenia </w:t>
      </w:r>
      <w:proofErr w:type="spellStart"/>
      <w:r w:rsidRPr="007D1730">
        <w:t>Bézouta</w:t>
      </w:r>
      <w:proofErr w:type="spellEnd"/>
      <w:r w:rsidRPr="007D1730">
        <w:t>, twierdzenia o pierwiastkach całkowitych wielomianu</w:t>
      </w:r>
    </w:p>
    <w:p w14:paraId="48BACDE3" w14:textId="77777777" w:rsidR="007D1730" w:rsidRPr="007D1730" w:rsidRDefault="007D1730" w:rsidP="007D1730">
      <w:pPr>
        <w:pStyle w:val="Tekstpodstawowy"/>
        <w:numPr>
          <w:ilvl w:val="0"/>
          <w:numId w:val="3"/>
        </w:numPr>
        <w:jc w:val="left"/>
      </w:pPr>
      <w:r w:rsidRPr="007D1730">
        <w:t xml:space="preserve">przeprowadza dowód twierdzenia o dzieleniu z resztą wielomianu przez dwumian postaci </w:t>
      </w:r>
      <w:r w:rsidRPr="007D1730">
        <w:br/>
      </w:r>
      <w:r w:rsidRPr="007D1730">
        <w:rPr>
          <w:i/>
        </w:rPr>
        <w:t xml:space="preserve">x – a </w:t>
      </w:r>
      <w:r w:rsidRPr="007D1730">
        <w:t xml:space="preserve">(algorytm </w:t>
      </w:r>
      <w:proofErr w:type="spellStart"/>
      <w:r w:rsidRPr="007D1730">
        <w:t>Hornera</w:t>
      </w:r>
      <w:proofErr w:type="spellEnd"/>
      <w:r w:rsidRPr="007D1730">
        <w:t>) w szczególnym przypadku</w:t>
      </w:r>
    </w:p>
    <w:p w14:paraId="41794E8A" w14:textId="77777777" w:rsidR="007D1730" w:rsidRPr="007D1730" w:rsidRDefault="007D1730" w:rsidP="007D1730">
      <w:pPr>
        <w:rPr>
          <w:rFonts w:ascii="Times New Roman" w:hAnsi="Times New Roman" w:cs="Times New Roman"/>
          <w:sz w:val="24"/>
          <w:szCs w:val="24"/>
        </w:rPr>
      </w:pPr>
    </w:p>
    <w:p w14:paraId="1999B676" w14:textId="77777777" w:rsidR="007D1730" w:rsidRPr="007D1730" w:rsidRDefault="007D1730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E4C620D" w14:textId="7FE24787" w:rsidR="008167AB" w:rsidRDefault="008167AB"/>
    <w:p w14:paraId="3130010A" w14:textId="43E1BC7C" w:rsidR="008167AB" w:rsidRDefault="007D173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FUNKCJE WYMIERNE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06FF0DDE" w14:textId="77777777" w:rsidR="007D1730" w:rsidRPr="0022776B" w:rsidRDefault="007D1730" w:rsidP="007D1730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 xml:space="preserve">szkicuje wykres funkcji </w:t>
      </w:r>
      <m:oMath>
        <m:r>
          <w:rPr>
            <w:rFonts w:ascii="Cambria Math" w:hAnsi="Cambria Math" w:cs="Times New Roman"/>
            <w:sz w:val="24"/>
            <w:szCs w:val="24"/>
          </w:rPr>
          <m:t>f(x)=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22776B">
        <w:rPr>
          <w:rFonts w:ascii="Times New Roman" w:hAnsi="Times New Roman" w:cs="Times New Roman"/>
          <w:sz w:val="24"/>
          <w:szCs w:val="24"/>
        </w:rPr>
        <w:t xml:space="preserve"> (w prostych przypadkach także w podanym zbiorze), gdzie </w:t>
      </w:r>
      <m:oMath>
        <m:r>
          <w:rPr>
            <w:rFonts w:ascii="Cambria Math" w:hAnsi="Cambria Math" w:cs="Times New Roman"/>
            <w:sz w:val="24"/>
            <w:szCs w:val="24"/>
          </w:rPr>
          <m:t>a≠0</m:t>
        </m:r>
      </m:oMath>
      <w:r w:rsidRPr="0022776B">
        <w:rPr>
          <w:rFonts w:ascii="Times New Roman" w:hAnsi="Times New Roman" w:cs="Times New Roman"/>
          <w:sz w:val="24"/>
          <w:szCs w:val="24"/>
        </w:rPr>
        <w:t>, i podaje jej własności (dziedzinę, zbiór wartości, przedziały monotoniczności)</w:t>
      </w:r>
    </w:p>
    <w:p w14:paraId="01C3B9E5" w14:textId="77777777" w:rsidR="007D1730" w:rsidRPr="0022776B" w:rsidRDefault="007D1730" w:rsidP="007D1730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 xml:space="preserve">przesuwa wykres funkcji </w:t>
      </w:r>
      <m:oMath>
        <m:r>
          <w:rPr>
            <w:rFonts w:ascii="Cambria Math" w:hAnsi="Cambria Math" w:cs="Times New Roman"/>
            <w:sz w:val="24"/>
            <w:szCs w:val="24"/>
          </w:rPr>
          <m:t>f(x)=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22776B"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 w:cs="Times New Roman"/>
            <w:sz w:val="24"/>
            <w:szCs w:val="24"/>
          </w:rPr>
          <m:t>a≠0</m:t>
        </m:r>
      </m:oMath>
      <w:r w:rsidRPr="0022776B">
        <w:rPr>
          <w:rFonts w:ascii="Times New Roman" w:hAnsi="Times New Roman" w:cs="Times New Roman"/>
          <w:sz w:val="24"/>
          <w:szCs w:val="24"/>
        </w:rPr>
        <w:t>, o wektor, podaje jej własności oraz podaje równania asymptot jej wykresu</w:t>
      </w:r>
    </w:p>
    <w:p w14:paraId="4CBF3B2A" w14:textId="77777777" w:rsidR="007D1730" w:rsidRPr="0022776B" w:rsidRDefault="007D1730" w:rsidP="007D1730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 xml:space="preserve">podaje współrzędne wektora, o jaki należy przesunąć wykres funkcji </w:t>
      </w:r>
      <m:oMath>
        <m:r>
          <w:rPr>
            <w:rFonts w:ascii="Cambria Math" w:hAnsi="Cambria Math" w:cs="Times New Roman"/>
            <w:sz w:val="24"/>
            <w:szCs w:val="24"/>
          </w:rPr>
          <m:t>f(x)=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22776B"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 w:cs="Times New Roman"/>
            <w:sz w:val="24"/>
            <w:szCs w:val="24"/>
          </w:rPr>
          <m:t>a≠0</m:t>
        </m:r>
      </m:oMath>
      <w:r w:rsidRPr="0022776B">
        <w:rPr>
          <w:rFonts w:ascii="Times New Roman" w:hAnsi="Times New Roman" w:cs="Times New Roman"/>
          <w:sz w:val="24"/>
          <w:szCs w:val="24"/>
        </w:rPr>
        <w:t xml:space="preserve">, aby otrzymać wykres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x-p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+q</m:t>
        </m:r>
      </m:oMath>
      <w:bookmarkStart w:id="7" w:name="_Hlk43979721"/>
      <w:r w:rsidRPr="0022776B">
        <w:rPr>
          <w:rFonts w:ascii="Times New Roman" w:hAnsi="Times New Roman" w:cs="Times New Roman"/>
          <w:sz w:val="24"/>
          <w:szCs w:val="24"/>
        </w:rPr>
        <w:t xml:space="preserve"> w prostych przypadkach</w:t>
      </w:r>
      <w:bookmarkEnd w:id="7"/>
      <w:r w:rsidRPr="0022776B">
        <w:rPr>
          <w:rFonts w:ascii="Times New Roman" w:hAnsi="Times New Roman" w:cs="Times New Roman"/>
          <w:sz w:val="24"/>
          <w:szCs w:val="24"/>
        </w:rPr>
        <w:t xml:space="preserve">; </w:t>
      </w:r>
      <w:r w:rsidRPr="0022776B">
        <w:rPr>
          <w:rFonts w:ascii="Times New Roman" w:hAnsi="Times New Roman" w:cs="Times New Roman"/>
          <w:bCs/>
          <w:sz w:val="24"/>
          <w:szCs w:val="24"/>
        </w:rPr>
        <w:t xml:space="preserve">szkicuje wykres funkcji </w:t>
      </w:r>
      <w:r w:rsidRPr="0022776B">
        <w:rPr>
          <w:rFonts w:ascii="Times New Roman" w:hAnsi="Times New Roman" w:cs="Times New Roman"/>
          <w:bCs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x-p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+q</m:t>
        </m:r>
      </m:oMath>
      <w:r w:rsidRPr="00227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DA435" w14:textId="77777777" w:rsidR="007D1730" w:rsidRPr="0022776B" w:rsidRDefault="007D1730" w:rsidP="007D1730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dobiera wzór funkcji do jej wykresu</w:t>
      </w:r>
    </w:p>
    <w:p w14:paraId="40A16FF4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przekształca wzór funkcji homograficznej do postaci kanonicznej w prostych przypadkach</w:t>
      </w:r>
    </w:p>
    <w:p w14:paraId="0C50B04C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lastRenderedPageBreak/>
        <w:t>wyznacza równania asymptot wykresu funkcji homograficznej, korzystając z jej postaci kanonicznej</w:t>
      </w:r>
    </w:p>
    <w:p w14:paraId="0E88001F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wyznacza dziedzinę prostego wyrażenia wymiernego</w:t>
      </w:r>
    </w:p>
    <w:p w14:paraId="127954B2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oblicza wartość wyrażenia wymiernego dla danej wartości zmiennej</w:t>
      </w:r>
    </w:p>
    <w:p w14:paraId="53B2E351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 xml:space="preserve">upraszcza </w:t>
      </w:r>
      <w:r w:rsidRPr="0022776B">
        <w:rPr>
          <w:rFonts w:ascii="Times New Roman" w:hAnsi="Times New Roman" w:cs="Times New Roman"/>
          <w:sz w:val="24"/>
          <w:szCs w:val="24"/>
        </w:rPr>
        <w:t>w prostych przypadkach</w:t>
      </w:r>
      <w:r w:rsidRPr="0022776B">
        <w:rPr>
          <w:rFonts w:ascii="Times New Roman" w:hAnsi="Times New Roman" w:cs="Times New Roman"/>
          <w:bCs/>
          <w:sz w:val="24"/>
          <w:szCs w:val="24"/>
        </w:rPr>
        <w:t xml:space="preserve"> wyrażenia wymierne</w:t>
      </w:r>
    </w:p>
    <w:p w14:paraId="10C76C2D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776B">
        <w:rPr>
          <w:rFonts w:ascii="Times New Roman" w:hAnsi="Times New Roman" w:cs="Times New Roman"/>
          <w:bCs/>
          <w:color w:val="000000"/>
          <w:sz w:val="24"/>
          <w:szCs w:val="24"/>
        </w:rPr>
        <w:t>wykonuje działania na wyrażeniach wymiernych w prostych przypadkach i podaje odpowiednie założenia</w:t>
      </w:r>
    </w:p>
    <w:p w14:paraId="4D8DB457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rozwiązuje równania wymierne, podaje i uwzględnia odpowiednie założenia</w:t>
      </w:r>
    </w:p>
    <w:p w14:paraId="19A4ADDC" w14:textId="4B5763C7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5731611B" w14:textId="77777777" w:rsidR="0022776B" w:rsidRPr="0022776B" w:rsidRDefault="0022776B" w:rsidP="0022776B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 xml:space="preserve">rozwiązuje, </w:t>
      </w:r>
      <w:r w:rsidRPr="0022776B">
        <w:rPr>
          <w:rFonts w:ascii="Times New Roman" w:hAnsi="Times New Roman" w:cs="Times New Roman"/>
          <w:bCs/>
          <w:color w:val="000000"/>
          <w:sz w:val="24"/>
          <w:szCs w:val="24"/>
        </w:rPr>
        <w:t>również graficznie,</w:t>
      </w:r>
      <w:r w:rsidRPr="0022776B">
        <w:rPr>
          <w:rFonts w:ascii="Times New Roman" w:hAnsi="Times New Roman" w:cs="Times New Roman"/>
          <w:bCs/>
          <w:sz w:val="24"/>
          <w:szCs w:val="24"/>
        </w:rPr>
        <w:t xml:space="preserve"> nierówności wymierne </w:t>
      </w:r>
      <w:r w:rsidRPr="0022776B">
        <w:rPr>
          <w:rFonts w:ascii="Times New Roman" w:hAnsi="Times New Roman" w:cs="Times New Roman"/>
          <w:sz w:val="24"/>
          <w:szCs w:val="24"/>
        </w:rPr>
        <w:t>w prostych przypadkach</w:t>
      </w:r>
    </w:p>
    <w:p w14:paraId="1C67293E" w14:textId="77777777" w:rsidR="0022776B" w:rsidRPr="0022776B" w:rsidRDefault="0022776B" w:rsidP="0022776B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wyznacza ze wzoru dziedzinę i miejsce zerowe funkcji wymiernej</w:t>
      </w:r>
    </w:p>
    <w:p w14:paraId="3CA60099" w14:textId="77777777" w:rsidR="0022776B" w:rsidRPr="0022776B" w:rsidRDefault="0022776B" w:rsidP="0022776B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stosuje własności wartości bezwzględnej do rozwiązywania prostych równań i nierówności wymiernych</w:t>
      </w:r>
      <w:r w:rsidRPr="0022776B">
        <w:rPr>
          <w:rFonts w:ascii="Times New Roman" w:hAnsi="Times New Roman" w:cs="Times New Roman"/>
          <w:sz w:val="24"/>
          <w:szCs w:val="24"/>
        </w:rPr>
        <w:t xml:space="preserve"> </w:t>
      </w:r>
      <w:r w:rsidRPr="0022776B">
        <w:rPr>
          <w:rFonts w:ascii="Times New Roman" w:hAnsi="Times New Roman" w:cs="Times New Roman"/>
          <w:bCs/>
          <w:sz w:val="24"/>
          <w:szCs w:val="24"/>
        </w:rPr>
        <w:t>w prostych przypadkach</w:t>
      </w:r>
    </w:p>
    <w:p w14:paraId="4771B597" w14:textId="77777777" w:rsidR="0022776B" w:rsidRPr="0022776B" w:rsidRDefault="0022776B" w:rsidP="0022776B">
      <w:pPr>
        <w:pStyle w:val="Akapitzlist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wykorzystuje wyrażenia wymierne do rozwiązywania prostych zadań tekstowych</w:t>
      </w:r>
    </w:p>
    <w:p w14:paraId="729B9F0B" w14:textId="77777777" w:rsidR="0022776B" w:rsidRDefault="0022776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E8080" w14:textId="26C11A4C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2EDB7D82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wyznacza równania osi symetrii i współrzędne środka symetrii hiperboli opisanej równaniem</w:t>
      </w:r>
    </w:p>
    <w:p w14:paraId="356AA4E4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przekształca wzór funkcji homograficznej do postaci kanonicznej</w:t>
      </w:r>
    </w:p>
    <w:p w14:paraId="57448F4D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szkicuje wykresy funkcji homograficznych i określa ich własności w trudniejszych przypadkach</w:t>
      </w:r>
    </w:p>
    <w:p w14:paraId="7C3A59F5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wyznacza wzór funkcji homograficznej spełniającej podane warunki</w:t>
      </w:r>
    </w:p>
    <w:p w14:paraId="6599F5CD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rozwiązuje zadania z parametrem dotyczące funkcji homograficznej</w:t>
      </w:r>
    </w:p>
    <w:p w14:paraId="5E77A598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wyznacza równanie hiperboli na podstawie informacji podanych na rysunku</w:t>
      </w:r>
    </w:p>
    <w:p w14:paraId="2F18962E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 xml:space="preserve">szkicuje wykresy funkcji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f(x)</m:t>
                </m:r>
              </m:e>
            </m:d>
          </m:e>
        </m:d>
      </m:oMath>
      <w:r w:rsidRPr="0022776B">
        <w:rPr>
          <w:rFonts w:ascii="Times New Roman" w:hAnsi="Times New Roman" w:cs="Times New Roman"/>
          <w:bCs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y=f(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d>
      </m:oMath>
      <w:r w:rsidRPr="0022776B">
        <w:rPr>
          <w:rFonts w:ascii="Times New Roman" w:hAnsi="Times New Roman" w:cs="Times New Roman"/>
          <w:bCs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f(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d>
          </m:e>
        </m:d>
      </m:oMath>
      <w:r w:rsidRPr="0022776B">
        <w:rPr>
          <w:rFonts w:ascii="Times New Roman" w:hAnsi="Times New Roman" w:cs="Times New Roman"/>
          <w:bCs/>
          <w:sz w:val="24"/>
          <w:szCs w:val="24"/>
        </w:rPr>
        <w:t xml:space="preserve">, gdzie </w:t>
      </w:r>
      <w:r w:rsidRPr="0022776B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22776B">
        <w:rPr>
          <w:rFonts w:ascii="Times New Roman" w:hAnsi="Times New Roman" w:cs="Times New Roman"/>
          <w:bCs/>
          <w:sz w:val="24"/>
          <w:szCs w:val="24"/>
        </w:rPr>
        <w:t xml:space="preserve"> jest funkcją homograficzną, i opisuje ich własności</w:t>
      </w:r>
    </w:p>
    <w:p w14:paraId="5D463402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wykonuje działania na wyrażeniach wymiernych, podaje odpowiednie założenia i zapisuje je w najprostszej postaci </w:t>
      </w:r>
      <w:r w:rsidRPr="0022776B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69460DA3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mnoży wyrażenia wymierne dwóch zmiennych i podaje konieczne założenia</w:t>
      </w:r>
    </w:p>
    <w:p w14:paraId="3F86090C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przekształca wzory, stosując działania na wyrażeniach wymiernych; wyznacza z danego wzoru wskazaną zmienną</w:t>
      </w:r>
    </w:p>
    <w:p w14:paraId="1415DB3E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rozwiązuje równania i nierówności wymierne</w:t>
      </w:r>
    </w:p>
    <w:p w14:paraId="258890BF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znajduje współrzędne punktów wspólnych hiperboli i prostej</w:t>
      </w:r>
    </w:p>
    <w:p w14:paraId="0325C436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rozwiązuje algebraicznie i graficznie układy równań, w których występują wyrażenia wymierne</w:t>
      </w:r>
    </w:p>
    <w:p w14:paraId="5AE4F068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rozwiązuje układy nierówności wymiernych</w:t>
      </w:r>
    </w:p>
    <w:p w14:paraId="1BE7A6BE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wyznacza dziedzinę i miejsce zerowe funkcji wymiernej danej wzorem</w:t>
      </w:r>
    </w:p>
    <w:p w14:paraId="591AACF9" w14:textId="77777777" w:rsidR="0022776B" w:rsidRDefault="0022776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A849574" w14:textId="54AB69AA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93F7772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wykorzystuje wyrażenia wymierne do rozwiązywania trudniejszych zadań</w:t>
      </w:r>
    </w:p>
    <w:p w14:paraId="62D5F31B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rozwiązuje zadania z parametrem dotyczące funkcji wymiernej</w:t>
      </w:r>
    </w:p>
    <w:p w14:paraId="44DC3078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 xml:space="preserve">stosuje własności wartości bezwzględnej do rozwiązywania równań i nierówności wymiernych </w:t>
      </w:r>
      <w:r w:rsidRPr="0022776B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4E3C4761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zaznacza w układzie współrzędnych zbiory punktów spełniających określone warunki</w:t>
      </w:r>
    </w:p>
    <w:p w14:paraId="798B41A1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lastRenderedPageBreak/>
        <w:t>rozwiązuje zadania tekstowe, wykorzystując wyrażenia wymierne, oraz zadania dotyczące związku między drogą, prędkością i czasem</w:t>
      </w:r>
    </w:p>
    <w:p w14:paraId="3743D619" w14:textId="77777777" w:rsidR="0022776B" w:rsidRDefault="0022776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B664CA6" w14:textId="1E289253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4FA7F069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przekształca wzory funkcji, w których występują sumy (lub różnice) wyrażeń ze znakiem wartości bezwzględnej, szkicuje ich wykresy i podaje własności</w:t>
      </w:r>
    </w:p>
    <w:p w14:paraId="78BECC80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stosuje własności hiperboli do rozwiązywania zadań</w:t>
      </w:r>
    </w:p>
    <w:p w14:paraId="4AB83AF8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 xml:space="preserve">wyznacza liczbę rozwiązań równań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f(x)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=m</m:t>
        </m:r>
      </m:oMath>
      <w:r w:rsidRPr="0022776B">
        <w:rPr>
          <w:rFonts w:ascii="Times New Roman" w:hAnsi="Times New Roman" w:cs="Times New Roman"/>
          <w:bCs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f(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=m</m:t>
        </m:r>
      </m:oMath>
      <w:r w:rsidRPr="0022776B">
        <w:rPr>
          <w:rFonts w:ascii="Times New Roman" w:hAnsi="Times New Roman" w:cs="Times New Roman"/>
          <w:bCs/>
          <w:sz w:val="24"/>
          <w:szCs w:val="24"/>
        </w:rPr>
        <w:t xml:space="preserve"> i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f(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=m</m:t>
        </m:r>
      </m:oMath>
      <w:r w:rsidRPr="0022776B">
        <w:rPr>
          <w:rFonts w:ascii="Times New Roman" w:hAnsi="Times New Roman" w:cs="Times New Roman"/>
          <w:bCs/>
          <w:sz w:val="24"/>
          <w:szCs w:val="24"/>
        </w:rPr>
        <w:t xml:space="preserve">, gdzie </w:t>
      </w:r>
      <w:r w:rsidRPr="0022776B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22776B">
        <w:rPr>
          <w:rFonts w:ascii="Times New Roman" w:hAnsi="Times New Roman" w:cs="Times New Roman"/>
          <w:bCs/>
          <w:sz w:val="24"/>
          <w:szCs w:val="24"/>
        </w:rPr>
        <w:t xml:space="preserve"> jest funkcją homograficzną, w zależności od parametru </w:t>
      </w:r>
      <w:r w:rsidRPr="0022776B">
        <w:rPr>
          <w:rFonts w:ascii="Times New Roman" w:hAnsi="Times New Roman" w:cs="Times New Roman"/>
          <w:bCs/>
          <w:i/>
          <w:sz w:val="24"/>
          <w:szCs w:val="24"/>
        </w:rPr>
        <w:t>m</w:t>
      </w:r>
    </w:p>
    <w:p w14:paraId="18BB084C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76B">
        <w:rPr>
          <w:rFonts w:ascii="Times New Roman" w:hAnsi="Times New Roman" w:cs="Times New Roman"/>
          <w:bCs/>
          <w:color w:val="000000"/>
          <w:sz w:val="24"/>
          <w:szCs w:val="24"/>
        </w:rPr>
        <w:t>stosuje funkcje wymierne do rozwiązywania zadań z parametrem o podwyższonym stopniu trudności</w:t>
      </w:r>
    </w:p>
    <w:p w14:paraId="5A3A1B08" w14:textId="77777777" w:rsidR="0022776B" w:rsidRPr="00F84A2A" w:rsidRDefault="0022776B" w:rsidP="0022776B">
      <w:pPr>
        <w:rPr>
          <w:sz w:val="22"/>
          <w:szCs w:val="22"/>
        </w:rPr>
      </w:pPr>
    </w:p>
    <w:p w14:paraId="15823A25" w14:textId="77777777" w:rsidR="0022776B" w:rsidRDefault="0022776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6DF1130" w14:textId="3E97370D" w:rsidR="008167AB" w:rsidRDefault="008167AB"/>
    <w:p w14:paraId="2DED63D9" w14:textId="06B3A348" w:rsidR="008167AB" w:rsidRDefault="0022776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94282343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TRYGONOMETRIA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7E3DB290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stosuje twierdzenie Pitagorasa i twierdzenie odwrotne do twierdzenia Pitagorasa w prostych przypadkach</w:t>
      </w:r>
    </w:p>
    <w:p w14:paraId="1FF82BA3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wykorzystuje wzory na przekątną kwadratu i wysokość trójkąta równobocznego</w:t>
      </w:r>
    </w:p>
    <w:p w14:paraId="0EAEC04B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 xml:space="preserve">oblicza wartości funkcji trygonometrycznych kąta ostrego w trójkącie prostokątnym o danych długościach boków </w:t>
      </w:r>
    </w:p>
    <w:p w14:paraId="6113B9F0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podaje wartości funkcji trygonometrycznych kątów: 30º, 45º, 60º</w:t>
      </w:r>
    </w:p>
    <w:p w14:paraId="4CD10AF9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odczytuje z tablic wartości funkcji trygonometrycznych danego kąta ostrego</w:t>
      </w:r>
    </w:p>
    <w:p w14:paraId="0A9EC3AF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odczytuje z tablic miarę kąta ostrego, gdy zna wartość jego funkcji trygonometrycznej</w:t>
      </w:r>
    </w:p>
    <w:p w14:paraId="07C5C028" w14:textId="77777777" w:rsidR="0022776B" w:rsidRPr="0022776B" w:rsidRDefault="0022776B" w:rsidP="0022776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oblicza wartości pozostałych funkcji trygonometrycznych, gdy dany jest sinus lub cosinus kąta</w:t>
      </w:r>
    </w:p>
    <w:p w14:paraId="48697F1F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rozwiązuje trójkąty prostokątne w prostych przypadkach</w:t>
      </w:r>
    </w:p>
    <w:p w14:paraId="123E91C5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stosuje funkcje trygonometryczne do rozwiązywania prostych zadań praktycznych</w:t>
      </w:r>
    </w:p>
    <w:p w14:paraId="056AED50" w14:textId="77777777" w:rsidR="0022776B" w:rsidRPr="0022776B" w:rsidRDefault="0022776B" w:rsidP="0022776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wyznacza wartości funkcji trygonometrycznych kąta wypukłego, gdy dane są współrzędne punktu leżącego na jego końcowym ramieniu; przedstawia ten kąt na rysunku</w:t>
      </w:r>
    </w:p>
    <w:p w14:paraId="721ED91F" w14:textId="77777777" w:rsidR="0022776B" w:rsidRPr="0022776B" w:rsidRDefault="0022776B" w:rsidP="0022776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 xml:space="preserve">stosuje wzory: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-α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,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-α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tg</m:t>
        </m:r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22776B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ctg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ctg</m:t>
        </m:r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22776B">
        <w:rPr>
          <w:rFonts w:ascii="Times New Roman" w:hAnsi="Times New Roman" w:cs="Times New Roman"/>
          <w:sz w:val="24"/>
          <w:szCs w:val="24"/>
        </w:rPr>
        <w:t xml:space="preserve"> do obliczania wartości wyrażenia</w:t>
      </w:r>
    </w:p>
    <w:p w14:paraId="247C69E8" w14:textId="77777777" w:rsidR="0022776B" w:rsidRPr="0022776B" w:rsidRDefault="0022776B" w:rsidP="0022776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 xml:space="preserve">oblicza wartości </w:t>
      </w:r>
      <w:r w:rsidRPr="0022776B">
        <w:rPr>
          <w:rFonts w:ascii="Times New Roman" w:hAnsi="Times New Roman" w:cs="Times New Roman"/>
          <w:sz w:val="24"/>
          <w:szCs w:val="24"/>
        </w:rPr>
        <w:t>funkcji trygonometrycznych kątów rozwartych, korzystając z tablic wartości funkcji trygonometrycznych</w:t>
      </w:r>
    </w:p>
    <w:p w14:paraId="53F7B5A2" w14:textId="77777777" w:rsidR="0022776B" w:rsidRPr="0022776B" w:rsidRDefault="0022776B" w:rsidP="0022776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zaznacza w układzie współrzędnych kąt, gdy dana jest wartość jego funkcji trygonometrycznej</w:t>
      </w:r>
    </w:p>
    <w:p w14:paraId="60FFE536" w14:textId="77777777" w:rsidR="0022776B" w:rsidRPr="0022776B" w:rsidRDefault="0022776B" w:rsidP="0022776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 xml:space="preserve">stosuje w zadaniach wzór na pole trójkąta: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ah</m:t>
        </m:r>
      </m:oMath>
      <w:r w:rsidRPr="0022776B">
        <w:rPr>
          <w:rFonts w:ascii="Times New Roman" w:hAnsi="Times New Roman" w:cs="Times New Roman"/>
          <w:sz w:val="24"/>
          <w:szCs w:val="24"/>
        </w:rPr>
        <w:t xml:space="preserve"> oraz wzór na pole trójkąta równobocznego o boku </w:t>
      </w:r>
      <w:r w:rsidRPr="0022776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2776B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227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92EE5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rozróżnia czworokąty: kwadrat, prostokąt, romb, równoległobok, trapez oraz zna ich własności</w:t>
      </w:r>
    </w:p>
    <w:p w14:paraId="7F58DEB4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wykorzystuje w zadaniach wzory na pola czworokątów w prostych przypadkach</w:t>
      </w:r>
    </w:p>
    <w:p w14:paraId="0F64A597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wykorzystuje funkcje trygonometryczne do obliczania obwodów i pól podstawowych figur płaskich w prostych przypadkach</w:t>
      </w:r>
    </w:p>
    <w:p w14:paraId="2331519F" w14:textId="77777777" w:rsidR="0022776B" w:rsidRPr="00F84A2A" w:rsidRDefault="0022776B" w:rsidP="0022776B">
      <w:pPr>
        <w:jc w:val="both"/>
        <w:rPr>
          <w:sz w:val="22"/>
          <w:szCs w:val="22"/>
        </w:rPr>
      </w:pPr>
    </w:p>
    <w:p w14:paraId="348BB934" w14:textId="77777777" w:rsidR="0022776B" w:rsidRDefault="0022776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C4AF6" w14:textId="29E45559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33F04E02" w14:textId="6CC906C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wykorzystuje w zadaniach wzory na pola czworokątów w przypadkach</w:t>
      </w:r>
      <w:r w:rsidR="00EE76EB">
        <w:rPr>
          <w:rFonts w:ascii="Times New Roman" w:hAnsi="Times New Roman" w:cs="Times New Roman"/>
          <w:sz w:val="24"/>
          <w:szCs w:val="24"/>
        </w:rPr>
        <w:t xml:space="preserve"> o średnim stopniu trudności</w:t>
      </w:r>
    </w:p>
    <w:p w14:paraId="24ED7B38" w14:textId="5FC5B05E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wykorzystuje funkcje trygonometryczne do obliczania obwodów i pól podstawowych figur płaskich w  przypadkach</w:t>
      </w:r>
      <w:r w:rsidR="00EE76EB">
        <w:rPr>
          <w:rFonts w:ascii="Times New Roman" w:hAnsi="Times New Roman" w:cs="Times New Roman"/>
          <w:sz w:val="24"/>
          <w:szCs w:val="24"/>
        </w:rPr>
        <w:t xml:space="preserve"> o średnim stopniu trudności</w:t>
      </w:r>
    </w:p>
    <w:p w14:paraId="459CDAAD" w14:textId="77777777" w:rsidR="0022776B" w:rsidRPr="00F84A2A" w:rsidRDefault="0022776B" w:rsidP="0022776B">
      <w:pPr>
        <w:jc w:val="both"/>
        <w:rPr>
          <w:sz w:val="22"/>
          <w:szCs w:val="22"/>
        </w:rPr>
      </w:pPr>
    </w:p>
    <w:p w14:paraId="37AAF11A" w14:textId="77777777" w:rsidR="0022776B" w:rsidRDefault="0022776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46BA6" w14:textId="3E0BE588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7F43F58E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2A">
        <w:rPr>
          <w:sz w:val="22"/>
          <w:szCs w:val="22"/>
        </w:rPr>
        <w:t xml:space="preserve">wyznacza </w:t>
      </w:r>
      <w:r w:rsidRPr="008258C7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8258C7">
        <w:rPr>
          <w:sz w:val="22"/>
          <w:szCs w:val="22"/>
        </w:rPr>
        <w:t>trudniejszych przypadkach</w:t>
      </w:r>
      <w:r w:rsidRPr="00F84A2A">
        <w:rPr>
          <w:sz w:val="22"/>
          <w:szCs w:val="22"/>
        </w:rPr>
        <w:t xml:space="preserve"> długości odcinków w trójkącie</w:t>
      </w:r>
      <w:r>
        <w:rPr>
          <w:sz w:val="22"/>
          <w:szCs w:val="22"/>
        </w:rPr>
        <w:t>,</w:t>
      </w:r>
      <w:r w:rsidRPr="00F84A2A">
        <w:rPr>
          <w:sz w:val="22"/>
          <w:szCs w:val="22"/>
        </w:rPr>
        <w:t xml:space="preserve"> korzystając </w:t>
      </w:r>
      <w:r w:rsidRPr="00EE76EB">
        <w:rPr>
          <w:rFonts w:ascii="Times New Roman" w:hAnsi="Times New Roman" w:cs="Times New Roman"/>
          <w:sz w:val="24"/>
          <w:szCs w:val="24"/>
        </w:rPr>
        <w:t xml:space="preserve">z twierdzenia Pitagorasa </w:t>
      </w:r>
    </w:p>
    <w:p w14:paraId="6D3050CE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wyprowadza zależności ogólne, np. dotyczące długości przekątnej kwadratu i wysokości trójkąta równobocznego</w:t>
      </w:r>
    </w:p>
    <w:p w14:paraId="7198D15D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wyznacza wartości funkcji trygonometrycznych kątów ostrych w bardziej złożonych sytuacjach</w:t>
      </w:r>
    </w:p>
    <w:p w14:paraId="0EA4D799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uzasadnia proste zależności, korzystając z własności funkcji trygonometrycznych</w:t>
      </w:r>
    </w:p>
    <w:p w14:paraId="64EFB0F7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stosuje funkcje trygonometryczne do rozwiązywania trójkątów i w zadaniach praktycznych</w:t>
      </w:r>
    </w:p>
    <w:p w14:paraId="5A64F043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stosuje poznane związki do upraszczania wyrażeń zawierających funkcje trygonometryczne</w:t>
      </w:r>
    </w:p>
    <w:p w14:paraId="6D620FD5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uzasadnia związki między funkcjami trygonometrycznymi kątów ostrych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EE76EB">
        <w:rPr>
          <w:rFonts w:ascii="Times New Roman" w:hAnsi="Times New Roman" w:cs="Times New Roman"/>
          <w:sz w:val="24"/>
          <w:szCs w:val="24"/>
        </w:rPr>
        <w:t xml:space="preserve"> i 9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-α</m:t>
        </m:r>
      </m:oMath>
    </w:p>
    <w:p w14:paraId="660641E2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wyprowadza wzór na jedynkę trygonometryczną oraz pozostałe związki między funkcjami trygonometrycznymi tego samego kąta</w:t>
      </w:r>
    </w:p>
    <w:p w14:paraId="191A5D56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przekształca w trudniejszych przypadkach wyrażenia trygonometryczne, stosując związki między funkcjami trygonometrycznymi tego samego kąta </w:t>
      </w:r>
    </w:p>
    <w:p w14:paraId="237B64BD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wartości pozostałych funkcji trygonometrycznych, gdy dany jest tangens lub cotangens kąta</w:t>
      </w:r>
    </w:p>
    <w:p w14:paraId="4FD47EDA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uzasadnia, że podana równość jest tożsamością trygonometryczną</w:t>
      </w:r>
    </w:p>
    <w:p w14:paraId="26134305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wykorzystuje związki między funkcjami trygonometrycznymi do rozwiązywania zadań</w:t>
      </w:r>
    </w:p>
    <w:p w14:paraId="4BFED7C7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stosuje podczas rozwiązywania zadań wzór na pole trójkąta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ab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</m:func>
      </m:oMath>
      <w:r w:rsidRPr="00EE76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17502" w14:textId="77777777" w:rsidR="00EE76EB" w:rsidRDefault="00EE76E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452A68F" w14:textId="05917A41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BEEBD9D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wyprowadza wzór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ab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</m:func>
      </m:oMath>
    </w:p>
    <w:p w14:paraId="20ED047B" w14:textId="77777777" w:rsidR="00EE76EB" w:rsidRPr="00EE76EB" w:rsidDel="00156B63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pola czworokątów w trudniejszych przypadkach</w:t>
      </w:r>
    </w:p>
    <w:p w14:paraId="3FD1B15C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wykorzystuje umiejętność wyznaczania pól trójkątów do obliczania pól innych wielokątów</w:t>
      </w:r>
    </w:p>
    <w:p w14:paraId="6A8DE59E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uzasadnia niektóre własności czworokątów</w:t>
      </w:r>
    </w:p>
    <w:p w14:paraId="60AEDE60" w14:textId="77777777" w:rsidR="00EE76EB" w:rsidRPr="00EE76EB" w:rsidRDefault="00EE76EB" w:rsidP="00EE76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BC26A" w14:textId="77777777" w:rsidR="00EE76EB" w:rsidRDefault="00EE76E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1CC7AF6" w14:textId="47989822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1A940569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przeprowadza dowód twierdzenia Pitagorasa i twierdzenia odwrotnego do twierdzenia Pitagorasa</w:t>
      </w:r>
    </w:p>
    <w:p w14:paraId="3BA05719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uzasadnia związki miarowe w czworokątach</w:t>
      </w:r>
    </w:p>
    <w:p w14:paraId="113A3EA4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lastRenderedPageBreak/>
        <w:t>rozwiązuje zadania o znacznym stopniu trudności z zastosowaniem trygonometrii, w tym zadania na dowodzenie związków miarowych w trójkątach i czworokątach</w:t>
      </w:r>
    </w:p>
    <w:p w14:paraId="0281C3EB" w14:textId="77777777" w:rsidR="00EE76EB" w:rsidRPr="00F84A2A" w:rsidRDefault="00EE76EB" w:rsidP="00EE76EB">
      <w:pPr>
        <w:jc w:val="both"/>
        <w:rPr>
          <w:b/>
          <w:bCs/>
          <w:sz w:val="22"/>
          <w:szCs w:val="22"/>
        </w:rPr>
      </w:pPr>
    </w:p>
    <w:bookmarkEnd w:id="8"/>
    <w:p w14:paraId="4A27B0C8" w14:textId="4C96265A" w:rsidR="008167AB" w:rsidRDefault="008167AB"/>
    <w:p w14:paraId="34F7CFF5" w14:textId="763D73BF" w:rsidR="008167AB" w:rsidRDefault="00EE76E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PLANIMETRIA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51861147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rozpoznaje kąty środkowe w okręgu</w:t>
      </w:r>
    </w:p>
    <w:p w14:paraId="1F51AE4E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długość okręgu i długość łuku okręgu w prostych przypadkach</w:t>
      </w:r>
    </w:p>
    <w:p w14:paraId="1B98B430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określa wzajemne położenie dwóch okręgów, gdy dane są promienie tych okręgów oraz odległość między ich środkami</w:t>
      </w:r>
    </w:p>
    <w:p w14:paraId="4C4564B6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wykorzystuje styczność okręgów do rozwiązywania zadań </w:t>
      </w:r>
      <w:r w:rsidRPr="00EE76EB"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1D357AB4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pole koła i pole wycinka koła</w:t>
      </w:r>
    </w:p>
    <w:p w14:paraId="27B1040A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pole figury, stosując wzór na pole koła, i pole wycinka koła w prostych sytuacjach</w:t>
      </w:r>
    </w:p>
    <w:p w14:paraId="4CF4B365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określa wzajemne położenie okręgu i prostej, porównując odległość jego środka od prostej z promieniem okręgu </w:t>
      </w:r>
    </w:p>
    <w:p w14:paraId="629319A2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rozpoznaje kąty wpisane w okrąg oraz wskazuje łuki, na których są one oparte</w:t>
      </w:r>
    </w:p>
    <w:p w14:paraId="404B43ED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stosuje twierdzenie o kącie środkowym i wpisanym, opartych na tym samym łuku oraz wnioski z tego twierdzenia </w:t>
      </w:r>
      <w:r w:rsidRPr="00EE76EB"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2279C067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rozwiązuje zadania dotyczące okręgu opisanego na trójkącie równobocznym lub prostokątnym</w:t>
      </w:r>
    </w:p>
    <w:p w14:paraId="33D6F913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rozwiązuje zadania dotyczące okręgu opisanego na dowolnym trójkącie w zadaniach z planimetrii w prostych przypadkach</w:t>
      </w:r>
    </w:p>
    <w:p w14:paraId="591E1695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rozwiązuje zadania dotyczące okręgu wpisanego w trójkąt równoboczny lub prostokątny</w:t>
      </w:r>
    </w:p>
    <w:p w14:paraId="7255334F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rozwiązuje zadania dotyczące okręgu wpisanego w dowolny trójkąt </w:t>
      </w:r>
      <w:r w:rsidRPr="00EE76EB"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499E4E17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sprawdza, czy na danym czworokącie można opisać okrąg </w:t>
      </w:r>
    </w:p>
    <w:p w14:paraId="5926B3E0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stosuje twierdzenie o okręgu opisanym na czworokącie do rozwiązywania zadań </w:t>
      </w:r>
      <w:r w:rsidRPr="00EE76EB">
        <w:rPr>
          <w:rFonts w:ascii="Times New Roman" w:hAnsi="Times New Roman" w:cs="Times New Roman"/>
          <w:sz w:val="24"/>
          <w:szCs w:val="24"/>
        </w:rPr>
        <w:t>w prostych przypadkach</w:t>
      </w:r>
    </w:p>
    <w:p w14:paraId="3CCF8B51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sprawdza, czy w dany czworokąt można wpisać okrąg</w:t>
      </w:r>
    </w:p>
    <w:p w14:paraId="01206E55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stosuje twierdzenie o okręgu wpisanym w czworokąt do rozwiązywania zadań</w:t>
      </w:r>
      <w:r w:rsidRPr="00EE76EB">
        <w:rPr>
          <w:rFonts w:ascii="Times New Roman" w:hAnsi="Times New Roman" w:cs="Times New Roman"/>
          <w:sz w:val="24"/>
          <w:szCs w:val="24"/>
        </w:rPr>
        <w:t xml:space="preserve"> w prostych przypadkach</w:t>
      </w:r>
    </w:p>
    <w:p w14:paraId="2E8E4EC3" w14:textId="77777777" w:rsidR="00EE76EB" w:rsidRDefault="00EE76E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1B083" w14:textId="136AD930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6CE81CDA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opisuje własności wielokątów foremnych</w:t>
      </w:r>
    </w:p>
    <w:p w14:paraId="1FA7BBFA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miarę kąta wewnętrznego danego wielokąta foremnego</w:t>
      </w:r>
    </w:p>
    <w:p w14:paraId="00E32524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wyznacza liczbę boków wielokąta foremnego, znając sumę miar jego kątów wewnętrznych </w:t>
      </w:r>
    </w:p>
    <w:p w14:paraId="251475DA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oblicza promień okręgu opisanego na wielokącie foremnym i wpisanego w wielokąt foremnym </w:t>
      </w:r>
      <w:r w:rsidRPr="00EE76EB"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1CF9E046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stosuje twierdzenie sinusów do rozwiązywania trójkątów w prostych przypadkach, także osadzonych w kontekście praktycznym</w:t>
      </w:r>
    </w:p>
    <w:p w14:paraId="391DA5A0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stosuje twierdzenie cosinusów do rozwiązywania trójkątów w prostych przypadkach, także osadzonych w kontekście praktycznym</w:t>
      </w:r>
    </w:p>
    <w:p w14:paraId="4167B232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wskazuje najmniejszy (największy) kąt w trójkącie, znając długości boków trójkąta</w:t>
      </w:r>
    </w:p>
    <w:p w14:paraId="051AB6EC" w14:textId="77777777" w:rsidR="00EE76EB" w:rsidRDefault="00EE76E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0D6882" w14:textId="0FFE05DF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5F19B7D3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wykorzystuje styczność okręgów do rozwiązywania zadań </w:t>
      </w:r>
      <w:r w:rsidRPr="00EE76EB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78ADFC8E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pole figury, stosując wzory na pole koła i pole wycinka kołowego</w:t>
      </w:r>
    </w:p>
    <w:p w14:paraId="45BECACC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wykorzystuje twierdzenie o odcinkach stycznych do rozwiązywania zadań</w:t>
      </w:r>
    </w:p>
    <w:p w14:paraId="4376CDA6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korzysta z własności stycznej do okręgu do rozwiązywania zadań</w:t>
      </w:r>
    </w:p>
    <w:p w14:paraId="3FBC3578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stosuje twierdzenie o kątach środkowym i wpisanym, opartych na tym samym łuku oraz wnioski z tego twierdzenia</w:t>
      </w:r>
      <w:r w:rsidRPr="00EE76EB">
        <w:rPr>
          <w:rFonts w:ascii="Times New Roman" w:hAnsi="Times New Roman" w:cs="Times New Roman"/>
          <w:sz w:val="24"/>
          <w:szCs w:val="24"/>
        </w:rPr>
        <w:t xml:space="preserve"> w trudniejszych przypadkach</w:t>
      </w:r>
    </w:p>
    <w:p w14:paraId="325C001B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stosuje </w:t>
      </w:r>
      <w:r w:rsidRPr="00EE76EB">
        <w:rPr>
          <w:rFonts w:ascii="Times New Roman" w:hAnsi="Times New Roman" w:cs="Times New Roman"/>
          <w:bCs/>
          <w:sz w:val="24"/>
          <w:szCs w:val="24"/>
        </w:rPr>
        <w:t>twierdzenie o cięciwach do wyznaczania długości odcinków w okręgach</w:t>
      </w:r>
    </w:p>
    <w:p w14:paraId="0E7CD88A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rozwiązuje zadania dotyczące okręgu opisanego na trójkącie</w:t>
      </w:r>
    </w:p>
    <w:p w14:paraId="668BD99B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rozwiązuje zadania dotyczące okręgu wpisanego w trójkąt</w:t>
      </w:r>
    </w:p>
    <w:p w14:paraId="1E280759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rozwiązuje zadania dotyczące okręgu opisanego na czworokącie </w:t>
      </w:r>
    </w:p>
    <w:p w14:paraId="00AE945D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rozwiązuje zadania dotyczące okręgu wpisanego w czworokąt</w:t>
      </w:r>
    </w:p>
    <w:p w14:paraId="447E5BA6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stosuje twierdzenie sinusów i cosinusów do rozwiązywania trójkątów oraz do rozwiązywania zadań</w:t>
      </w:r>
      <w:r w:rsidRPr="00EE76EB">
        <w:rPr>
          <w:rFonts w:ascii="Times New Roman" w:hAnsi="Times New Roman" w:cs="Times New Roman"/>
          <w:sz w:val="24"/>
          <w:szCs w:val="24"/>
        </w:rPr>
        <w:t xml:space="preserve"> osadzonych w kontekście praktycznym</w:t>
      </w:r>
    </w:p>
    <w:p w14:paraId="3E8EBB0F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przeprowadza dowód twierdzenia o kątach środkowym i wpisanym w okręgu, opartych na tym samym łuku</w:t>
      </w:r>
    </w:p>
    <w:p w14:paraId="1F340718" w14:textId="77777777" w:rsidR="00EE76EB" w:rsidRDefault="00EE76E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D6F11AE" w14:textId="7EEF4367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5B35132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stosuje twierdzenie sinusów i cosinusów do rozwiązywania trójkątów oraz do rozwiązywania zadań</w:t>
      </w:r>
      <w:r w:rsidRPr="00EE76EB">
        <w:rPr>
          <w:rFonts w:ascii="Times New Roman" w:hAnsi="Times New Roman" w:cs="Times New Roman"/>
          <w:sz w:val="24"/>
          <w:szCs w:val="24"/>
        </w:rPr>
        <w:t xml:space="preserve"> osadzonych w kontekście praktycznym</w:t>
      </w:r>
    </w:p>
    <w:p w14:paraId="3BF9B576" w14:textId="07C35E43" w:rsidR="00EE76EB" w:rsidRPr="00EE76EB" w:rsidRDefault="00EE76EB" w:rsidP="008167AB">
      <w:pPr>
        <w:numPr>
          <w:ilvl w:val="0"/>
          <w:numId w:val="10"/>
        </w:numPr>
        <w:suppressAutoHyphens w:val="0"/>
        <w:spacing w:line="240" w:lineRule="auto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przeprowadza dowód twierdzenia o kątach środkowym i wpisanym w okręgu, opartych na tym samym łuku</w:t>
      </w:r>
    </w:p>
    <w:p w14:paraId="4F6ECA40" w14:textId="77777777" w:rsidR="00EE76EB" w:rsidRDefault="00EE76E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905FA82" w14:textId="458E7BF9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0E9083DF" w14:textId="77777777" w:rsidR="00C8487A" w:rsidRPr="00C8487A" w:rsidRDefault="00C8487A" w:rsidP="00C8487A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sz w:val="24"/>
          <w:szCs w:val="24"/>
        </w:rPr>
        <w:t>przeprowadza dowód twierdzenia o cięciwach w okręgu</w:t>
      </w:r>
    </w:p>
    <w:p w14:paraId="591FCA51" w14:textId="77777777" w:rsidR="00C8487A" w:rsidRPr="00C8487A" w:rsidRDefault="00C8487A" w:rsidP="00C8487A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sz w:val="24"/>
          <w:szCs w:val="24"/>
        </w:rPr>
        <w:t>udowadnia zależności w trójkątach i czworokątach o podwyższonym stopniu trudności</w:t>
      </w:r>
    </w:p>
    <w:p w14:paraId="33A16A21" w14:textId="77777777" w:rsidR="00C8487A" w:rsidRPr="00C8487A" w:rsidRDefault="00C8487A" w:rsidP="00C8487A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sz w:val="24"/>
          <w:szCs w:val="24"/>
        </w:rPr>
        <w:t>udowadnia zależności w wielokątach foremnych o podwyższonym stopniu trudności, także z zastosowaniem trygonometrii</w:t>
      </w:r>
    </w:p>
    <w:p w14:paraId="5271529F" w14:textId="77777777" w:rsidR="00C8487A" w:rsidRPr="00C8487A" w:rsidRDefault="00C8487A" w:rsidP="00C8487A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sz w:val="24"/>
          <w:szCs w:val="24"/>
        </w:rPr>
        <w:t>przeprowadza dowód twierdzenia sinusów i dowód twierdzenia cosinusów</w:t>
      </w:r>
    </w:p>
    <w:p w14:paraId="607B8769" w14:textId="77777777" w:rsidR="00C8487A" w:rsidRPr="00C8487A" w:rsidDel="00D43DB6" w:rsidRDefault="00C8487A" w:rsidP="00C8487A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sz w:val="24"/>
          <w:szCs w:val="24"/>
        </w:rPr>
        <w:t>rozwiązuje zadania z planimetrii z zastosowaniem trygonometrii o podwyższonym stopniu trudności</w:t>
      </w:r>
    </w:p>
    <w:p w14:paraId="0636D3AE" w14:textId="77777777" w:rsidR="00C8487A" w:rsidRDefault="00C8487A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4443605" w14:textId="5D33E887" w:rsidR="00104AB0" w:rsidRDefault="00C8487A" w:rsidP="00104A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FUNKCJA WYKŁADNICZA I FUNKCJA LOGARYTMICZNA</w:t>
      </w:r>
      <w:r w:rsidR="00104A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104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104AB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1C1C72CC" w14:textId="77777777" w:rsidR="00C8487A" w:rsidRPr="00C8487A" w:rsidRDefault="00C8487A" w:rsidP="00C8487A">
      <w:pPr>
        <w:numPr>
          <w:ilvl w:val="0"/>
          <w:numId w:val="14"/>
        </w:numPr>
        <w:suppressAutoHyphens w:val="0"/>
        <w:spacing w:line="240" w:lineRule="auto"/>
        <w:ind w:left="355" w:hanging="2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zapisuje daną liczbę w postaci potęgi o danej podstawie i wykładniku rzeczywistym</w:t>
      </w:r>
    </w:p>
    <w:p w14:paraId="0A6CACBE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upraszcza wyrażenia, stosując prawa działań na potęgach w prostych przypadkach</w:t>
      </w:r>
    </w:p>
    <w:p w14:paraId="062BA415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oblicza wartości funkcji wykładniczej dla podanych argumentów</w:t>
      </w:r>
    </w:p>
    <w:p w14:paraId="53426FCD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sprawdza, czy podany punkt należy do wykresu danej funkcji wykładniczej</w:t>
      </w:r>
    </w:p>
    <w:p w14:paraId="36C7F1D3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wyznacza wzór funkcji wykładniczej na podstawie współrzędnych punktu należącego do wykresu tej funkcji oraz szkicuje ten wykres</w:t>
      </w:r>
    </w:p>
    <w:p w14:paraId="2F950A23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 xml:space="preserve">szkicuje wykres funkcji wykładniczej i podaje jej własności </w:t>
      </w:r>
    </w:p>
    <w:p w14:paraId="03B2BC6E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szkicuje wykres funkcji wykładniczej, stosując przesunięcie o wektor albo symetrię względem osi układu współrzędnych, i podaje jej własności</w:t>
      </w:r>
    </w:p>
    <w:p w14:paraId="7AF38805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oblicza logarytm danej liczby</w:t>
      </w:r>
    </w:p>
    <w:p w14:paraId="6BB633A1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lastRenderedPageBreak/>
        <w:t>stosuje równości wynikające z definicji logarytmu do prostych obliczeń</w:t>
      </w:r>
    </w:p>
    <w:p w14:paraId="47E7A598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stosuje twierdzenia o logarytmie iloczynu, ilorazu oraz potęgi do obliczania wartości wyrażeń z logarytmami w prostych przypadkach</w:t>
      </w:r>
    </w:p>
    <w:p w14:paraId="1CC886AC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szkicuje wykres funkcji logarytmicznej i określa jej własności</w:t>
      </w:r>
    </w:p>
    <w:p w14:paraId="53E32EC7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oblicza podstawę logarytmu we wzorze funkcji logarytmicznej, znając współrzędne punktu należącego do wykresu tej funkcji</w:t>
      </w:r>
    </w:p>
    <w:p w14:paraId="39412F13" w14:textId="24371253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wyznacza zbiór wartości funkcji logarytmicznej o podanej dziedzinie</w:t>
      </w:r>
      <w:bookmarkStart w:id="9" w:name="_Hlk94283637"/>
    </w:p>
    <w:p w14:paraId="14B7B5DC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szkicuje </w:t>
      </w:r>
      <w:r w:rsidRPr="00C8487A">
        <w:rPr>
          <w:rFonts w:ascii="Times New Roman" w:hAnsi="Times New Roman" w:cs="Times New Roman"/>
          <w:bCs/>
          <w:sz w:val="24"/>
          <w:szCs w:val="24"/>
        </w:rPr>
        <w:t>w prostych przypadkach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wykresy funkcji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|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x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)|,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|x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|), gdy dany jest wykres funkcji wykładniczej lub logarytmicznej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x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14:paraId="66C8771C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stosuje twierdzenie o zmianie podstawy logarytmu przy przekształcaniu wyrażeń z logarytmami w prostych przypadkach</w:t>
      </w:r>
    </w:p>
    <w:p w14:paraId="338E643C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wykorzystuje funkcje wykładniczą i logarytmiczną do rozwiązywania zadań osadzonych w kontekście praktycznym w prostych przypadkach</w:t>
      </w:r>
    </w:p>
    <w:bookmarkEnd w:id="9"/>
    <w:p w14:paraId="2B6C7190" w14:textId="77777777" w:rsidR="00C8487A" w:rsidRDefault="00C8487A" w:rsidP="00104A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D95D0B" w14:textId="25E2B490" w:rsidR="00104AB0" w:rsidRDefault="00104AB0" w:rsidP="00104A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4AC59361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szkicuje wykres funkcji logarytmicznej, stosując przesunięcie o wektor albo symetrię względem osi układu współrzędnych</w:t>
      </w:r>
    </w:p>
    <w:p w14:paraId="18B3D8B1" w14:textId="5DF07F6C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szkicuje wykresy funkcji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|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x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)|,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|x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|), gdy dany jest wykres funkcji wykładniczej lub logarytmicznej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x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14:paraId="468CB9B8" w14:textId="5E6409AE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stosuje twierdzenie o zmianie podstawy logarytmu przy przekształcaniu wyrażeń z logarytmami</w:t>
      </w:r>
    </w:p>
    <w:p w14:paraId="1FBDA342" w14:textId="3DE28D2A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wykorzystuje funkcje wykładniczą i logarytmiczną do rozwiązywania zadań osadzonych w kontekście praktycznym</w:t>
      </w:r>
    </w:p>
    <w:p w14:paraId="0535BE27" w14:textId="77777777" w:rsidR="00C8487A" w:rsidRDefault="00C8487A" w:rsidP="00104A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35951" w14:textId="374E491E" w:rsidR="00104AB0" w:rsidRDefault="00104AB0" w:rsidP="00104AB0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17C067E8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upraszcza wyrażenia, stosując prawa działań na potęgach w bardziej złożonych sytuacjach</w:t>
      </w:r>
    </w:p>
    <w:p w14:paraId="4B5EE322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 xml:space="preserve">porównuje liczby przedstawione w postaci potęg </w:t>
      </w:r>
      <w:r w:rsidRPr="00C8487A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123C5D81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podaje przybliżone wartości logarytmów dziesiętnych z wykorzystaniem tablic</w:t>
      </w:r>
    </w:p>
    <w:p w14:paraId="30DBE2A6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wyznacza podstawę logarytmu lub liczbę logarytmowaną, gdy dana jest wartość logarytmu, podaje odpowiednie założenia dla podstawy logarytmu oraz liczby logarytmowanej</w:t>
      </w:r>
    </w:p>
    <w:p w14:paraId="7E92CA66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stosuje twierdzenie o logarytmie iloczynu, ilorazu i potęgi do uzasadniania równości wyrażeń</w:t>
      </w:r>
    </w:p>
    <w:p w14:paraId="606BB1ED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 xml:space="preserve">szkicuje wykresy funkcji wykładniczej lub logarytmicznej otrzymane w wyniku złożenia kilku przekształceń, w tym wykresy funkcji </w:t>
      </w:r>
      <w:r w:rsidRPr="00C8487A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sz w:val="24"/>
          <w:szCs w:val="24"/>
        </w:rPr>
        <w:t xml:space="preserve"> = |</w:t>
      </w:r>
      <w:r w:rsidRPr="00C8487A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C8487A">
        <w:rPr>
          <w:rFonts w:ascii="Times New Roman" w:hAnsi="Times New Roman" w:cs="Times New Roman"/>
          <w:bCs/>
          <w:sz w:val="24"/>
          <w:szCs w:val="24"/>
        </w:rPr>
        <w:t xml:space="preserve">)|, </w:t>
      </w:r>
      <w:r w:rsidRPr="00C8487A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C8487A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sz w:val="24"/>
          <w:szCs w:val="24"/>
        </w:rPr>
        <w:t>(|</w:t>
      </w:r>
      <w:r w:rsidRPr="00C8487A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C8487A">
        <w:rPr>
          <w:rFonts w:ascii="Times New Roman" w:hAnsi="Times New Roman" w:cs="Times New Roman"/>
          <w:bCs/>
          <w:sz w:val="24"/>
          <w:szCs w:val="24"/>
        </w:rPr>
        <w:t xml:space="preserve">|) </w:t>
      </w:r>
      <w:r w:rsidRPr="00C8487A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1E95A924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rozwiązuje proste równania wykładnicze, korzystając z wykresu i własności funkcji wykładniczej</w:t>
      </w:r>
    </w:p>
    <w:p w14:paraId="6E868DF6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rozwiązuje proste nierówności wykładnicze, korzystając z wykresu i  monotoniczności funkcji wykładniczej</w:t>
      </w:r>
    </w:p>
    <w:p w14:paraId="3B0105F0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rozwiązuje proste równania i nierówności logarytmiczne, korzystając z wykresu i własności funkcji logarytmicznej</w:t>
      </w:r>
    </w:p>
    <w:p w14:paraId="5157DAF7" w14:textId="77777777" w:rsidR="00C8487A" w:rsidRDefault="00C8487A" w:rsidP="00104AB0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F166F0A" w14:textId="2981011C" w:rsidR="00104AB0" w:rsidRDefault="00104AB0" w:rsidP="00104AB0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5B52753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lastRenderedPageBreak/>
        <w:t>wykorzystuje własności funkcji wykładniczej i logarytmicznej do rozwiązywania zadań osadzonych w kontekście praktycznym, np. dotyczące wzrostu wykładniczego i rozpadu promieniotwórczego</w:t>
      </w:r>
    </w:p>
    <w:p w14:paraId="11B25347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rozwiązuje zadania z parametrem dotyczące funkcji wykładniczej lub logarytmicznej</w:t>
      </w:r>
    </w:p>
    <w:p w14:paraId="01318025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zaznacza w układzie współrzędnych zbiory punktów opisanych z wykorzystaniem funkcji wykładniczej i logarytmicznej</w:t>
      </w:r>
    </w:p>
    <w:p w14:paraId="630DCB81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 xml:space="preserve">wykorzystuje twierdzenie o zmianie podstawy logarytmu w zadaniach na dowodzenie </w:t>
      </w:r>
    </w:p>
    <w:p w14:paraId="2344F952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 xml:space="preserve">udowadnia twierdzenie dotyczące niewymierności liczby np.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func>
      </m:oMath>
    </w:p>
    <w:p w14:paraId="55144558" w14:textId="77777777" w:rsidR="00C8487A" w:rsidRDefault="00C8487A" w:rsidP="00104AB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AAE9AB6" w14:textId="5F761700" w:rsidR="00104AB0" w:rsidRDefault="00104AB0" w:rsidP="00104AB0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65CAFA28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rozwiązuje zadania o znacznym stopniu trudności dotyczące funkcji wykładniczej i logarytmicznej</w:t>
      </w:r>
    </w:p>
    <w:p w14:paraId="36EBCA4A" w14:textId="77777777" w:rsidR="00C8487A" w:rsidRPr="00C8487A" w:rsidRDefault="00C8487A" w:rsidP="00C8487A">
      <w:pPr>
        <w:pStyle w:val="Akapitzlist"/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udowadnia twierdzenia o logarytmach, w szczególności twierdzenie o działaniach na logarytmach i twierdzenie o zmianie podstawy logarytmu</w:t>
      </w:r>
    </w:p>
    <w:p w14:paraId="0EBC5918" w14:textId="77777777" w:rsidR="00C8487A" w:rsidRPr="00C8487A" w:rsidRDefault="00C8487A" w:rsidP="00C8487A">
      <w:pPr>
        <w:rPr>
          <w:rFonts w:ascii="Times New Roman" w:hAnsi="Times New Roman" w:cs="Times New Roman"/>
          <w:sz w:val="24"/>
          <w:szCs w:val="24"/>
        </w:rPr>
      </w:pPr>
    </w:p>
    <w:p w14:paraId="505D410D" w14:textId="77777777" w:rsidR="00C8487A" w:rsidRDefault="00C8487A" w:rsidP="00104AB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D647F2B" w14:textId="4F1C9E3A" w:rsidR="00104AB0" w:rsidRDefault="00104AB0" w:rsidP="00C8487A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4A359E" w14:textId="77777777" w:rsidR="008167AB" w:rsidRDefault="008167AB"/>
    <w:sectPr w:rsidR="0081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70021"/>
    <w:multiLevelType w:val="hybridMultilevel"/>
    <w:tmpl w:val="3D0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9F"/>
    <w:rsid w:val="00065DE3"/>
    <w:rsid w:val="00104AB0"/>
    <w:rsid w:val="001B2B10"/>
    <w:rsid w:val="001F45E9"/>
    <w:rsid w:val="0022776B"/>
    <w:rsid w:val="00254B60"/>
    <w:rsid w:val="002E6DB9"/>
    <w:rsid w:val="005B4187"/>
    <w:rsid w:val="007D169F"/>
    <w:rsid w:val="007D1730"/>
    <w:rsid w:val="008167AB"/>
    <w:rsid w:val="00A125D6"/>
    <w:rsid w:val="00A174EB"/>
    <w:rsid w:val="00AE0B03"/>
    <w:rsid w:val="00B902E9"/>
    <w:rsid w:val="00B930A6"/>
    <w:rsid w:val="00BD0906"/>
    <w:rsid w:val="00C35AB6"/>
    <w:rsid w:val="00C8487A"/>
    <w:rsid w:val="00DC1C68"/>
    <w:rsid w:val="00EA5F90"/>
    <w:rsid w:val="00EE76EB"/>
    <w:rsid w:val="00F905A7"/>
    <w:rsid w:val="00F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698F"/>
  <w15:chartTrackingRefBased/>
  <w15:docId w15:val="{636DF151-73B3-4F48-8D8B-7B9A2C7E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69F"/>
    <w:pPr>
      <w:suppressAutoHyphens/>
      <w:spacing w:after="0" w:line="276" w:lineRule="auto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EA5F90"/>
    <w:pPr>
      <w:keepNext/>
      <w:suppressAutoHyphens w:val="0"/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169F"/>
    <w:pPr>
      <w:suppressAutoHyphens/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markedcontent">
    <w:name w:val="markedcontent"/>
    <w:basedOn w:val="Domylnaczcionkaakapitu"/>
    <w:qFormat/>
    <w:rsid w:val="007D169F"/>
  </w:style>
  <w:style w:type="paragraph" w:styleId="Tekstpodstawowy">
    <w:name w:val="Body Text"/>
    <w:basedOn w:val="Normalny"/>
    <w:link w:val="TekstpodstawowyZnak"/>
    <w:rsid w:val="008167AB"/>
    <w:pPr>
      <w:suppressAutoHyphens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67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A5F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EA5F90"/>
    <w:pPr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6787</Words>
  <Characters>40722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Paluch</dc:creator>
  <cp:keywords/>
  <dc:description/>
  <cp:lastModifiedBy>Agnieszka Stolarska</cp:lastModifiedBy>
  <cp:revision>2</cp:revision>
  <dcterms:created xsi:type="dcterms:W3CDTF">2022-01-28T18:12:00Z</dcterms:created>
  <dcterms:modified xsi:type="dcterms:W3CDTF">2022-01-28T18:12:00Z</dcterms:modified>
</cp:coreProperties>
</file>