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613A" w14:textId="73348D76" w:rsidR="00E51D09" w:rsidRDefault="5FA4CB69" w:rsidP="11B9C4D7">
      <w:pPr>
        <w:pStyle w:val="Tytu"/>
        <w:rPr>
          <w:sz w:val="40"/>
          <w:szCs w:val="40"/>
        </w:rPr>
      </w:pPr>
      <w:r w:rsidRPr="5FA4CB69">
        <w:rPr>
          <w:sz w:val="40"/>
          <w:szCs w:val="40"/>
        </w:rPr>
        <w:t xml:space="preserve">Wymagania edukacyjne z religii dla </w:t>
      </w:r>
      <w:r w:rsidR="00FE47F2">
        <w:rPr>
          <w:sz w:val="40"/>
          <w:szCs w:val="40"/>
        </w:rPr>
        <w:t xml:space="preserve">Liceum Ogólnokształcącego </w:t>
      </w:r>
    </w:p>
    <w:p w14:paraId="4223CA8C" w14:textId="40C69946" w:rsidR="00FE47F2" w:rsidRPr="00BA4D27" w:rsidRDefault="00FE47F2" w:rsidP="11B9C4D7">
      <w:pPr>
        <w:pStyle w:val="Tytu"/>
        <w:rPr>
          <w:sz w:val="40"/>
          <w:szCs w:val="40"/>
        </w:rPr>
      </w:pPr>
      <w:r>
        <w:rPr>
          <w:sz w:val="40"/>
          <w:szCs w:val="40"/>
        </w:rPr>
        <w:t>po Szkole Podstawowej</w:t>
      </w:r>
    </w:p>
    <w:p w14:paraId="3B74ECAF" w14:textId="77777777" w:rsidR="00176BB9" w:rsidRPr="00BA4D27" w:rsidRDefault="11B9C4D7" w:rsidP="11B9C4D7">
      <w:pPr>
        <w:pStyle w:val="Tekst"/>
        <w:spacing w:line="360" w:lineRule="auto"/>
        <w:jc w:val="center"/>
        <w:rPr>
          <w:b/>
          <w:bCs/>
          <w:caps/>
          <w:sz w:val="28"/>
          <w:szCs w:val="28"/>
        </w:rPr>
      </w:pPr>
      <w:r w:rsidRPr="11B9C4D7">
        <w:rPr>
          <w:b/>
          <w:bCs/>
          <w:sz w:val="28"/>
          <w:szCs w:val="28"/>
        </w:rPr>
        <w:t xml:space="preserve">według podręcznika </w:t>
      </w:r>
      <w:r w:rsidRPr="11B9C4D7">
        <w:rPr>
          <w:b/>
          <w:bCs/>
          <w:caps/>
          <w:sz w:val="28"/>
          <w:szCs w:val="28"/>
        </w:rPr>
        <w:t>„</w:t>
      </w:r>
      <w:r w:rsidRPr="11B9C4D7">
        <w:rPr>
          <w:b/>
          <w:bCs/>
          <w:sz w:val="28"/>
          <w:szCs w:val="28"/>
        </w:rPr>
        <w:t>Szczęśliwi, którzy żyją wolnością</w:t>
      </w:r>
      <w:r w:rsidRPr="11B9C4D7">
        <w:rPr>
          <w:b/>
          <w:bCs/>
          <w:caps/>
          <w:sz w:val="28"/>
          <w:szCs w:val="28"/>
        </w:rPr>
        <w:t>”</w:t>
      </w:r>
    </w:p>
    <w:p w14:paraId="305009AF" w14:textId="77777777" w:rsidR="00176BB9" w:rsidRPr="00BA4D27" w:rsidRDefault="5FA4CB69" w:rsidP="11B9C4D7">
      <w:pPr>
        <w:pStyle w:val="Tekst"/>
        <w:spacing w:line="360" w:lineRule="auto"/>
        <w:jc w:val="center"/>
        <w:rPr>
          <w:b/>
          <w:bCs/>
          <w:sz w:val="28"/>
          <w:szCs w:val="28"/>
        </w:rPr>
      </w:pPr>
      <w:r w:rsidRPr="5FA4CB69">
        <w:rPr>
          <w:b/>
          <w:bCs/>
          <w:sz w:val="28"/>
          <w:szCs w:val="28"/>
        </w:rPr>
        <w:t>zgodnego z programem nauczania „Z Bogiem w dorosłe życie” numer AZ-3-01/18 oraz AZ-4-01/18.</w:t>
      </w:r>
    </w:p>
    <w:tbl>
      <w:tblPr>
        <w:tblpPr w:leftFromText="141" w:rightFromText="141" w:vertAnchor="text" w:tblpY="1"/>
        <w:tblOverlap w:val="never"/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3608"/>
        <w:gridCol w:w="3285"/>
        <w:gridCol w:w="2625"/>
        <w:gridCol w:w="2396"/>
        <w:gridCol w:w="1714"/>
        <w:gridCol w:w="13"/>
      </w:tblGrid>
      <w:tr w:rsidR="00E51D09" w14:paraId="43006F6E" w14:textId="77777777" w:rsidTr="002A5BE5">
        <w:trPr>
          <w:cantSplit/>
          <w:trHeight w:val="31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457F5" w14:textId="77777777" w:rsidR="00E51D09" w:rsidRDefault="00E51D09" w:rsidP="002A5BE5">
            <w:pPr>
              <w:pStyle w:val="Nagwek2"/>
            </w:pPr>
            <w:r>
              <w:t>Dział</w:t>
            </w:r>
          </w:p>
          <w:p w14:paraId="3AE18ED3" w14:textId="77777777" w:rsidR="002A5BE5" w:rsidRPr="002A5BE5" w:rsidRDefault="002A5BE5" w:rsidP="002A5BE5"/>
          <w:p w14:paraId="48C91524" w14:textId="77777777" w:rsidR="002A5BE5" w:rsidRPr="002A5BE5" w:rsidRDefault="002A5BE5" w:rsidP="002A5BE5"/>
          <w:p w14:paraId="6C1F03C4" w14:textId="77777777" w:rsidR="002A5BE5" w:rsidRPr="002A5BE5" w:rsidRDefault="002A5BE5" w:rsidP="002A5BE5"/>
          <w:p w14:paraId="4512403E" w14:textId="77777777" w:rsidR="002A5BE5" w:rsidRPr="002A5BE5" w:rsidRDefault="002A5BE5" w:rsidP="002A5BE5"/>
          <w:p w14:paraId="2FBBD957" w14:textId="77777777" w:rsidR="002A5BE5" w:rsidRPr="002A5BE5" w:rsidRDefault="002A5BE5" w:rsidP="002A5BE5"/>
          <w:p w14:paraId="6B087FE5" w14:textId="6837621D" w:rsidR="002A5BE5" w:rsidRPr="002A5BE5" w:rsidRDefault="002A5BE5" w:rsidP="002A5BE5"/>
        </w:tc>
        <w:tc>
          <w:tcPr>
            <w:tcW w:w="1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D5D2" w14:textId="77777777" w:rsidR="00E51D09" w:rsidRDefault="00E51D09" w:rsidP="002A5B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E51D09" w14:paraId="694556EC" w14:textId="77777777" w:rsidTr="002A5BE5">
        <w:trPr>
          <w:gridAfter w:val="1"/>
          <w:wAfter w:w="13" w:type="dxa"/>
          <w:cantSplit/>
          <w:trHeight w:val="300"/>
        </w:trPr>
        <w:tc>
          <w:tcPr>
            <w:tcW w:w="1575" w:type="dxa"/>
            <w:vMerge/>
            <w:vAlign w:val="center"/>
          </w:tcPr>
          <w:p w14:paraId="4B94D5A5" w14:textId="77777777" w:rsidR="00E51D09" w:rsidRDefault="00E51D09" w:rsidP="002A5BE5">
            <w:pPr>
              <w:jc w:val="center"/>
              <w:rPr>
                <w:sz w:val="16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1EE9" w14:textId="77777777" w:rsidR="00E51D09" w:rsidRDefault="00E51D09" w:rsidP="002A5BE5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dopuszczająca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E845" w14:textId="77777777" w:rsidR="00E51D09" w:rsidRDefault="00E51D09" w:rsidP="002A5BE5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dostateczna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2262" w14:textId="77777777" w:rsidR="00E51D09" w:rsidRDefault="00E51D09" w:rsidP="002A5BE5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dobra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9C10" w14:textId="77777777" w:rsidR="00E51D09" w:rsidRDefault="00E51D09" w:rsidP="002A5BE5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bardzo dobra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EACC" w14:textId="77777777" w:rsidR="00E51D09" w:rsidRDefault="00E51D09" w:rsidP="002A5BE5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celująca</w:t>
            </w:r>
          </w:p>
        </w:tc>
      </w:tr>
      <w:tr w:rsidR="00E51D09" w14:paraId="22D1ECA8" w14:textId="77777777" w:rsidTr="002A5BE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1134"/>
        </w:trPr>
        <w:tc>
          <w:tcPr>
            <w:tcW w:w="1575" w:type="dxa"/>
            <w:textDirection w:val="btLr"/>
            <w:vAlign w:val="center"/>
          </w:tcPr>
          <w:p w14:paraId="6CBB87B7" w14:textId="77777777" w:rsidR="00E51D09" w:rsidRPr="000041CD" w:rsidRDefault="11B9C4D7" w:rsidP="002A5BE5">
            <w:pPr>
              <w:ind w:firstLine="0"/>
              <w:jc w:val="left"/>
              <w:rPr>
                <w:b/>
                <w:bCs/>
              </w:rPr>
            </w:pPr>
            <w:r w:rsidRPr="11B9C4D7">
              <w:rPr>
                <w:b/>
                <w:bCs/>
              </w:rPr>
              <w:t>I. Być wolnym, by tworzyć</w:t>
            </w:r>
          </w:p>
        </w:tc>
        <w:tc>
          <w:tcPr>
            <w:tcW w:w="3608" w:type="dxa"/>
          </w:tcPr>
          <w:p w14:paraId="23008479" w14:textId="77777777" w:rsidR="00540578" w:rsidRPr="00344C4B" w:rsidRDefault="11B9C4D7" w:rsidP="002A5BE5">
            <w:pPr>
              <w:pStyle w:val="teksttabeli"/>
              <w:ind w:left="0" w:firstLine="0"/>
            </w:pPr>
            <w:r>
              <w:t>wskazuje osiem błogosławieństw jako drogę do szczęścia,</w:t>
            </w:r>
          </w:p>
          <w:p w14:paraId="2E220A7F" w14:textId="77777777" w:rsidR="00540578" w:rsidRPr="00344C4B" w:rsidRDefault="11B9C4D7" w:rsidP="002A5BE5">
            <w:pPr>
              <w:pStyle w:val="teksttabeli"/>
              <w:ind w:left="0" w:firstLine="0"/>
            </w:pPr>
            <w:r>
              <w:t>podaje prawdę, że Bóg jest dawcą szczęścia i zaprasza człowieka do jego realizacji,</w:t>
            </w:r>
          </w:p>
          <w:p w14:paraId="12155B08" w14:textId="77777777" w:rsidR="00540578" w:rsidRDefault="11B9C4D7" w:rsidP="002A5BE5">
            <w:pPr>
              <w:pStyle w:val="teksttabeli"/>
              <w:ind w:left="0" w:firstLine="0"/>
            </w:pPr>
            <w:r>
              <w:t>podaje prawdę, że owocem wolności jest umiejętność podejmowania wyborów/decyzji służących dobru,</w:t>
            </w:r>
          </w:p>
          <w:p w14:paraId="65438ABA" w14:textId="77777777" w:rsidR="00540578" w:rsidRPr="00344C4B" w:rsidRDefault="11B9C4D7" w:rsidP="002A5BE5">
            <w:pPr>
              <w:pStyle w:val="teksttabeli"/>
              <w:ind w:left="0" w:firstLine="0"/>
            </w:pPr>
            <w:r>
              <w:t>wymienia nazwy Pisma Świętego i je wyjaśnia,</w:t>
            </w:r>
          </w:p>
          <w:p w14:paraId="4BEBC62E" w14:textId="77777777" w:rsidR="00540578" w:rsidRPr="00344C4B" w:rsidRDefault="11B9C4D7" w:rsidP="002A5BE5">
            <w:pPr>
              <w:pStyle w:val="teksttabeli"/>
              <w:ind w:left="0" w:firstLine="0"/>
            </w:pPr>
            <w:r>
              <w:t>wyjaśnia, jak należy posługiwać się księgą Pisma Świętego.</w:t>
            </w:r>
          </w:p>
          <w:p w14:paraId="5BBFE03C" w14:textId="77777777" w:rsidR="00540578" w:rsidRPr="00514F15" w:rsidRDefault="11B9C4D7" w:rsidP="002A5BE5">
            <w:pPr>
              <w:pStyle w:val="teksttabeli"/>
              <w:ind w:left="0" w:firstLine="0"/>
            </w:pPr>
            <w:r>
              <w:t>określa główny temat Biblii, którym jest Boży plan zbawienia,</w:t>
            </w:r>
          </w:p>
          <w:p w14:paraId="5E3239DD" w14:textId="77777777" w:rsidR="0086634E" w:rsidRPr="00514F15" w:rsidRDefault="11B9C4D7" w:rsidP="002A5BE5">
            <w:pPr>
              <w:pStyle w:val="teksttabeli"/>
              <w:ind w:left="0" w:firstLine="0"/>
            </w:pPr>
            <w:r>
              <w:t>rozpoznaje przekład Biblii zatwierdzony przez Kościół katolicki,</w:t>
            </w:r>
          </w:p>
          <w:p w14:paraId="0015C4BC" w14:textId="77777777" w:rsidR="0086634E" w:rsidRPr="00514F15" w:rsidRDefault="11B9C4D7" w:rsidP="002A5BE5">
            <w:pPr>
              <w:pStyle w:val="teksttabeli"/>
              <w:ind w:left="0" w:firstLine="0"/>
            </w:pPr>
            <w:r>
              <w:t>wyjaśnia, co to znaczy „stworzyć”,</w:t>
            </w:r>
          </w:p>
          <w:p w14:paraId="5480AC04" w14:textId="77777777" w:rsidR="00BA4D27" w:rsidRPr="00514F15" w:rsidRDefault="00BA4D27" w:rsidP="002A5BE5">
            <w:pPr>
              <w:pStyle w:val="teksttabeli"/>
              <w:ind w:left="0" w:firstLine="0"/>
            </w:pPr>
            <w:r w:rsidRPr="000041CD">
              <w:rPr>
                <w:spacing w:val="-4"/>
              </w:rPr>
              <w:t>wskazuje Boga jako Stworzyciela świata i Dawcę życia</w:t>
            </w:r>
            <w:r w:rsidRPr="00514F15">
              <w:t>,</w:t>
            </w:r>
          </w:p>
          <w:p w14:paraId="0EA757ED" w14:textId="77777777" w:rsidR="00BA4D27" w:rsidRPr="00514F15" w:rsidRDefault="11B9C4D7" w:rsidP="002A5BE5">
            <w:pPr>
              <w:pStyle w:val="teksttabeli"/>
              <w:ind w:left="0" w:firstLine="0"/>
            </w:pPr>
            <w:r>
              <w:t>wskazuje w świecie piękno i harmonię, które są pieczęcią Boga (A.10.1).</w:t>
            </w:r>
          </w:p>
          <w:p w14:paraId="7CE1E64A" w14:textId="77777777" w:rsidR="00BA4D27" w:rsidRPr="00514F15" w:rsidRDefault="11B9C4D7" w:rsidP="002A5BE5">
            <w:pPr>
              <w:pStyle w:val="teksttabeli"/>
              <w:ind w:left="0" w:firstLine="0"/>
            </w:pPr>
            <w:r>
              <w:t>podaje podstawowe twierdzenia teorii ewolucji,</w:t>
            </w:r>
          </w:p>
          <w:p w14:paraId="22E1DBAF" w14:textId="77777777" w:rsidR="00BA4D27" w:rsidRPr="00514F15" w:rsidRDefault="11B9C4D7" w:rsidP="002A5BE5">
            <w:pPr>
              <w:pStyle w:val="teksttabeli"/>
              <w:ind w:left="0" w:firstLine="0"/>
            </w:pPr>
            <w:r>
              <w:lastRenderedPageBreak/>
              <w:t xml:space="preserve">podaje przykłady wypowiedzi naukowców na temat pochodzenia świata, </w:t>
            </w:r>
          </w:p>
          <w:p w14:paraId="22CB540A" w14:textId="77777777" w:rsidR="00BA4D27" w:rsidRPr="00514F15" w:rsidRDefault="11B9C4D7" w:rsidP="002A5BE5">
            <w:pPr>
              <w:pStyle w:val="teksttabeli"/>
              <w:ind w:left="0" w:firstLine="0"/>
            </w:pPr>
            <w:r>
              <w:t>wymienia i wyjaśnia zadania, które Bóg powierza człowiekowi,</w:t>
            </w:r>
          </w:p>
          <w:p w14:paraId="678D5A1E" w14:textId="77777777" w:rsidR="00BA4D27" w:rsidRPr="00514F15" w:rsidRDefault="11B9C4D7" w:rsidP="002A5BE5">
            <w:pPr>
              <w:pStyle w:val="teksttabeli"/>
              <w:ind w:left="0" w:firstLine="0"/>
            </w:pPr>
            <w:r>
              <w:t xml:space="preserve">omawia relacje osobowe między kobietą i mężczyzną (Adamem i Ewą), </w:t>
            </w:r>
          </w:p>
          <w:p w14:paraId="25789EFB" w14:textId="77777777" w:rsidR="00BA4D27" w:rsidRPr="00514F15" w:rsidRDefault="11B9C4D7" w:rsidP="002A5BE5">
            <w:pPr>
              <w:pStyle w:val="teksttabeli"/>
              <w:ind w:left="0" w:firstLine="0"/>
            </w:pPr>
            <w:r>
              <w:t>przedstawia sens ludzkiej płciowości (C.15.7),</w:t>
            </w:r>
          </w:p>
          <w:p w14:paraId="17570CE6" w14:textId="77777777" w:rsidR="00BA4D27" w:rsidRPr="00514F15" w:rsidRDefault="11B9C4D7" w:rsidP="002A5BE5">
            <w:pPr>
              <w:pStyle w:val="teksttabeli"/>
              <w:ind w:left="0" w:firstLine="0"/>
            </w:pPr>
            <w:r>
              <w:t>podaje definicję pracy,</w:t>
            </w:r>
          </w:p>
          <w:p w14:paraId="44F28639" w14:textId="77777777" w:rsidR="00BA4D27" w:rsidRPr="00514F15" w:rsidRDefault="11B9C4D7" w:rsidP="002A5BE5">
            <w:pPr>
              <w:pStyle w:val="teksttabeli"/>
              <w:ind w:left="0" w:firstLine="0"/>
            </w:pPr>
            <w:r>
              <w:t>uzasadnia, że praca może być formą samorealizacji.</w:t>
            </w:r>
          </w:p>
          <w:p w14:paraId="33030DE6" w14:textId="77777777" w:rsidR="00BA4D27" w:rsidRPr="00514F15" w:rsidRDefault="11B9C4D7" w:rsidP="002A5BE5">
            <w:pPr>
              <w:pStyle w:val="teksttabeli"/>
              <w:ind w:left="0" w:firstLine="0"/>
            </w:pPr>
            <w:r>
              <w:t xml:space="preserve">wyjaśnia pojęcia: objawienie, historia zbawienia, </w:t>
            </w:r>
          </w:p>
          <w:p w14:paraId="2BFDDD0D" w14:textId="77777777" w:rsidR="00BA4D27" w:rsidRPr="00514F15" w:rsidRDefault="11B9C4D7" w:rsidP="002A5BE5">
            <w:pPr>
              <w:pStyle w:val="teksttabeli"/>
              <w:ind w:left="0" w:firstLine="0"/>
            </w:pPr>
            <w:r>
              <w:t>podaje prawdę, że pełnia objawienia dokonała się w Jezusie Chrystusie,</w:t>
            </w:r>
          </w:p>
          <w:p w14:paraId="397005AA" w14:textId="77777777" w:rsidR="00561F96" w:rsidRDefault="11B9C4D7" w:rsidP="00561F96">
            <w:pPr>
              <w:pStyle w:val="teksttabeli"/>
              <w:ind w:left="0" w:firstLine="0"/>
            </w:pPr>
            <w:r>
              <w:t xml:space="preserve">wyjaśnia znaczenie imienia Bożego </w:t>
            </w:r>
            <w:proofErr w:type="spellStart"/>
            <w:r>
              <w:t>Jahwe</w:t>
            </w:r>
            <w:proofErr w:type="spellEnd"/>
            <w:r>
              <w:t>,</w:t>
            </w:r>
            <w:r w:rsidR="00561F96">
              <w:t xml:space="preserve"> </w:t>
            </w:r>
          </w:p>
          <w:p w14:paraId="548660B0" w14:textId="02E5801A" w:rsidR="00561F96" w:rsidRPr="00567B84" w:rsidRDefault="00561F96" w:rsidP="00561F96">
            <w:pPr>
              <w:pStyle w:val="teksttabeli"/>
              <w:ind w:left="0" w:firstLine="0"/>
            </w:pPr>
            <w:r>
              <w:t>wskazuje, że piękno świata i natury jest obrazem Bożego piękna,</w:t>
            </w:r>
          </w:p>
          <w:p w14:paraId="4238302E" w14:textId="77777777" w:rsidR="00561F96" w:rsidRDefault="00561F96" w:rsidP="00561F96">
            <w:pPr>
              <w:pStyle w:val="teksttabeli"/>
              <w:ind w:left="0" w:firstLine="0"/>
            </w:pPr>
            <w:r>
              <w:t>podaje prawdę, że przez świat przyrody Bóg objawia się człowiekowi,</w:t>
            </w:r>
          </w:p>
          <w:p w14:paraId="009D324D" w14:textId="77777777" w:rsidR="00561F96" w:rsidRPr="00567B84" w:rsidRDefault="00561F96" w:rsidP="00561F96">
            <w:pPr>
              <w:pStyle w:val="teksttabeli"/>
              <w:ind w:left="0" w:firstLine="0"/>
            </w:pPr>
            <w:r>
              <w:t>wyjaśnia, że by tworzyć dzieła sztuki, człowiek musi najpierw odkryć Boże piękno,</w:t>
            </w:r>
          </w:p>
          <w:p w14:paraId="299F626E" w14:textId="77777777" w:rsidR="00561F96" w:rsidRPr="00567B84" w:rsidRDefault="00561F96" w:rsidP="00561F96">
            <w:pPr>
              <w:pStyle w:val="teksttabeli"/>
              <w:ind w:left="0" w:firstLine="0"/>
            </w:pPr>
            <w:r>
              <w:t xml:space="preserve">podaje przykłady kiczu świeckiego i religijnego, </w:t>
            </w:r>
          </w:p>
          <w:p w14:paraId="628FE11D" w14:textId="77777777" w:rsidR="00561F96" w:rsidRDefault="00561F96" w:rsidP="00561F96">
            <w:pPr>
              <w:pStyle w:val="teksttabeli"/>
              <w:ind w:left="0" w:firstLine="0"/>
            </w:pPr>
            <w:r>
              <w:t>wskazuje dzieła sztuki sakralnej w najbliższym środowisku.</w:t>
            </w:r>
          </w:p>
          <w:p w14:paraId="44BC01FE" w14:textId="77777777" w:rsidR="00561F96" w:rsidRPr="00567B84" w:rsidRDefault="00561F96" w:rsidP="00561F96">
            <w:pPr>
              <w:pStyle w:val="teksttabeli"/>
              <w:ind w:left="0" w:firstLine="0"/>
            </w:pPr>
            <w:r>
              <w:t xml:space="preserve">uzasadnia konieczność przekazu prawdy w mediach, </w:t>
            </w:r>
          </w:p>
          <w:p w14:paraId="7BA5575E" w14:textId="77777777" w:rsidR="00561F96" w:rsidRPr="00567B84" w:rsidRDefault="00561F96" w:rsidP="00561F96">
            <w:pPr>
              <w:pStyle w:val="teksttabeli"/>
              <w:ind w:left="0" w:firstLine="0"/>
            </w:pPr>
            <w:r>
              <w:t>wskazuje na zagrożenia wynikające ze stosowania manipulacji w mediach,</w:t>
            </w:r>
          </w:p>
          <w:p w14:paraId="1115B925" w14:textId="77777777" w:rsidR="00561F96" w:rsidRDefault="00561F96" w:rsidP="00561F96">
            <w:pPr>
              <w:pStyle w:val="teksttabeli"/>
              <w:ind w:left="0" w:firstLine="0"/>
            </w:pPr>
            <w:r>
              <w:t xml:space="preserve">wyjaśnia powody stosowania </w:t>
            </w:r>
            <w:proofErr w:type="spellStart"/>
            <w:r>
              <w:t>fake</w:t>
            </w:r>
            <w:proofErr w:type="spellEnd"/>
            <w:r>
              <w:t>-newsów i ich szkodliwość,</w:t>
            </w:r>
          </w:p>
          <w:p w14:paraId="096C8DFF" w14:textId="77777777" w:rsidR="00561F96" w:rsidRPr="00567B84" w:rsidRDefault="00561F96" w:rsidP="00561F96">
            <w:pPr>
              <w:pStyle w:val="teksttabeli"/>
              <w:ind w:left="0" w:firstLine="0"/>
            </w:pPr>
            <w:r>
              <w:t>wyjaśnia, że modlitwa jest dialogiem człowieka z Bogiem (D.1.1),</w:t>
            </w:r>
          </w:p>
          <w:p w14:paraId="2490230A" w14:textId="77777777" w:rsidR="00561F96" w:rsidRPr="00567B84" w:rsidRDefault="00561F96" w:rsidP="00561F96">
            <w:pPr>
              <w:pStyle w:val="teksttabeli"/>
              <w:ind w:left="0" w:firstLine="0"/>
            </w:pPr>
            <w:r>
              <w:t>uzasadnia, że Bóg inicjuje dialog z ludźmi (D.1.2),</w:t>
            </w:r>
          </w:p>
          <w:p w14:paraId="489D0156" w14:textId="77777777" w:rsidR="00561F96" w:rsidRPr="00567B84" w:rsidRDefault="00561F96" w:rsidP="00561F96">
            <w:pPr>
              <w:pStyle w:val="teksttabeli"/>
              <w:ind w:left="0" w:firstLine="0"/>
            </w:pPr>
            <w:r>
              <w:lastRenderedPageBreak/>
              <w:t>podaje przykłady sytuacji życiowych, w których ludzie zwracają się do Boga.</w:t>
            </w:r>
          </w:p>
          <w:p w14:paraId="4A491DC1" w14:textId="77777777" w:rsidR="00561F96" w:rsidRPr="00567B84" w:rsidRDefault="00561F96" w:rsidP="00561F96">
            <w:pPr>
              <w:pStyle w:val="teksttabeli"/>
              <w:ind w:left="0" w:firstLine="0"/>
            </w:pPr>
            <w:r>
              <w:t>uzasadnia, że modląc się psalmami korzystamy z doświadczenia modlitwy ich autorów,</w:t>
            </w:r>
          </w:p>
          <w:p w14:paraId="695861F8" w14:textId="77777777" w:rsidR="00561F96" w:rsidRPr="00567B84" w:rsidRDefault="00561F96" w:rsidP="00561F96">
            <w:pPr>
              <w:pStyle w:val="teksttabeli"/>
              <w:ind w:left="0" w:firstLine="0"/>
            </w:pPr>
            <w:r>
              <w:t xml:space="preserve">wyjaśnia, że psalmy pomagają w tworzeniu własnych modlitw, </w:t>
            </w:r>
          </w:p>
          <w:p w14:paraId="730941B2" w14:textId="7EB35AC8" w:rsidR="00BA4D27" w:rsidRPr="0027324A" w:rsidRDefault="00561F96" w:rsidP="00561F96">
            <w:pPr>
              <w:pStyle w:val="teksttabeli"/>
              <w:ind w:left="0" w:firstLine="0"/>
            </w:pPr>
            <w:r>
              <w:t>wymienia sytuacje egzystencjalne, w których warto modlić się psalmami</w:t>
            </w:r>
          </w:p>
        </w:tc>
        <w:tc>
          <w:tcPr>
            <w:tcW w:w="3285" w:type="dxa"/>
          </w:tcPr>
          <w:p w14:paraId="2232DCF3" w14:textId="77777777" w:rsidR="00BA4D27" w:rsidRPr="00344C4B" w:rsidRDefault="11B9C4D7" w:rsidP="002A5BE5">
            <w:pPr>
              <w:pStyle w:val="teksttabeli"/>
              <w:ind w:left="0" w:firstLine="0"/>
            </w:pPr>
            <w:r>
              <w:lastRenderedPageBreak/>
              <w:t>wyjaśnia, co to jest kanon Pisma Świętego (E.3.1),</w:t>
            </w:r>
          </w:p>
          <w:p w14:paraId="467964AE" w14:textId="77777777" w:rsidR="00BA4D27" w:rsidRPr="00344C4B" w:rsidRDefault="11B9C4D7" w:rsidP="002A5BE5">
            <w:pPr>
              <w:pStyle w:val="teksttabeli"/>
              <w:ind w:left="0" w:firstLine="0"/>
            </w:pPr>
            <w:r>
              <w:t>podaje i omawia etapy powstawania Pisma Świętego,</w:t>
            </w:r>
          </w:p>
          <w:p w14:paraId="3031F119" w14:textId="77777777" w:rsidR="00BA4D27" w:rsidRPr="00514F15" w:rsidRDefault="11B9C4D7" w:rsidP="002A5BE5">
            <w:pPr>
              <w:pStyle w:val="teksttabeli"/>
              <w:ind w:left="0" w:firstLine="0"/>
            </w:pPr>
            <w:r>
              <w:t>definiuje natchnienie biblijne (A.4.3),</w:t>
            </w:r>
          </w:p>
          <w:p w14:paraId="6980F087" w14:textId="77777777" w:rsidR="00BA4D27" w:rsidRPr="000041CD" w:rsidRDefault="00BA4D27" w:rsidP="002A5BE5">
            <w:pPr>
              <w:pStyle w:val="teksttabeli"/>
              <w:ind w:left="0" w:firstLine="0"/>
            </w:pPr>
            <w:r w:rsidRPr="00514F15">
              <w:t xml:space="preserve">odróżnia w Biblii czynnik boski </w:t>
            </w:r>
            <w:r w:rsidRPr="000041CD">
              <w:rPr>
                <w:spacing w:val="-6"/>
              </w:rPr>
              <w:t>od własnego wkładu autorów (A.4.4),</w:t>
            </w:r>
          </w:p>
          <w:p w14:paraId="3696C3EE" w14:textId="77777777" w:rsidR="00BA4D27" w:rsidRDefault="11B9C4D7" w:rsidP="002A5BE5">
            <w:pPr>
              <w:pStyle w:val="teksttabeli"/>
              <w:ind w:left="0" w:firstLine="0"/>
            </w:pPr>
            <w:r>
              <w:t>podaje podstawową zasadę, że tekstów biblijnych nie można interpretować literalnie.</w:t>
            </w:r>
          </w:p>
          <w:p w14:paraId="2C6B7A11" w14:textId="77777777" w:rsidR="00BA4D27" w:rsidRPr="00514F15" w:rsidRDefault="11B9C4D7" w:rsidP="002A5BE5">
            <w:pPr>
              <w:pStyle w:val="teksttabeli"/>
              <w:ind w:left="0" w:firstLine="0"/>
            </w:pPr>
            <w:r>
              <w:t>podaje, w jakich językach napisano Biblię,</w:t>
            </w:r>
          </w:p>
          <w:p w14:paraId="740B1235" w14:textId="77777777" w:rsidR="00BA4D27" w:rsidRDefault="11B9C4D7" w:rsidP="002A5BE5">
            <w:pPr>
              <w:pStyle w:val="teksttabeli"/>
              <w:ind w:left="0" w:firstLine="0"/>
            </w:pPr>
            <w:r>
              <w:t xml:space="preserve">wymienia najbardziej znane jej tłumaczenia, </w:t>
            </w:r>
          </w:p>
          <w:p w14:paraId="5A021BC4" w14:textId="77777777" w:rsidR="00BA4D27" w:rsidRDefault="11B9C4D7" w:rsidP="002A5BE5">
            <w:pPr>
              <w:pStyle w:val="teksttabeli"/>
              <w:ind w:left="0" w:firstLine="0"/>
            </w:pPr>
            <w:r>
              <w:t>podaje prawdę, że biblijny opis stworzenia świata jest poematem i nie można go interpretować dosłownie,</w:t>
            </w:r>
          </w:p>
          <w:p w14:paraId="680132F6" w14:textId="77777777" w:rsidR="00BA4D27" w:rsidRPr="00514F15" w:rsidRDefault="11B9C4D7" w:rsidP="002A5BE5">
            <w:pPr>
              <w:pStyle w:val="teksttabeli"/>
              <w:ind w:left="0" w:firstLine="0"/>
            </w:pPr>
            <w:r>
              <w:t xml:space="preserve">wyjaśnia, że teoria ewolucji nie stoi w sprzeczności z biblijnymi opisem stworzenia świata, </w:t>
            </w:r>
          </w:p>
          <w:p w14:paraId="7AA92351" w14:textId="77777777" w:rsidR="00B527C7" w:rsidRPr="00514F15" w:rsidRDefault="11B9C4D7" w:rsidP="002A5BE5">
            <w:pPr>
              <w:pStyle w:val="teksttabeli"/>
              <w:ind w:left="0" w:firstLine="0"/>
            </w:pPr>
            <w:r>
              <w:lastRenderedPageBreak/>
              <w:t>wyjaśnia, na czym polega podobieństwo człowieka do Boga rozumiane jako odpowiedź na dar, którym jest zapisany w człowieku obraz Boży (A.11.1),</w:t>
            </w:r>
          </w:p>
          <w:p w14:paraId="3C970D59" w14:textId="77777777" w:rsidR="000041CD" w:rsidRPr="00514F15" w:rsidRDefault="11B9C4D7" w:rsidP="002A5BE5">
            <w:pPr>
              <w:pStyle w:val="teksttabeli"/>
              <w:ind w:left="0" w:firstLine="0"/>
            </w:pPr>
            <w:r>
              <w:t xml:space="preserve">opisuje zagrożenia ideologii </w:t>
            </w:r>
            <w:proofErr w:type="spellStart"/>
            <w:r w:rsidRPr="11B9C4D7">
              <w:rPr>
                <w:i/>
                <w:iCs/>
              </w:rPr>
              <w:t>gender</w:t>
            </w:r>
            <w:proofErr w:type="spellEnd"/>
            <w:r>
              <w:t xml:space="preserve"> (C.15.13),</w:t>
            </w:r>
          </w:p>
          <w:p w14:paraId="108A5D3F" w14:textId="77777777" w:rsidR="000041CD" w:rsidRPr="00514F15" w:rsidRDefault="11B9C4D7" w:rsidP="002A5BE5">
            <w:pPr>
              <w:pStyle w:val="teksttabeli"/>
              <w:ind w:left="0" w:firstLine="0"/>
            </w:pPr>
            <w:r>
              <w:t xml:space="preserve">wyjaśnia cel i wartość pracy ludzkiej, </w:t>
            </w:r>
          </w:p>
          <w:p w14:paraId="60A83791" w14:textId="77777777" w:rsidR="000041CD" w:rsidRDefault="11B9C4D7" w:rsidP="002A5BE5">
            <w:pPr>
              <w:pStyle w:val="teksttabeli"/>
              <w:ind w:left="0" w:firstLine="0"/>
            </w:pPr>
            <w:r>
              <w:t xml:space="preserve">wymienia i omawia etapy objawiania się Boga, </w:t>
            </w:r>
          </w:p>
          <w:p w14:paraId="4CFE2E50" w14:textId="77777777" w:rsidR="00E51D09" w:rsidRDefault="11B9C4D7" w:rsidP="002A5BE5">
            <w:pPr>
              <w:pStyle w:val="teksttabeli"/>
              <w:ind w:left="0" w:firstLine="0"/>
            </w:pPr>
            <w:r>
              <w:t>podaje przykłady objawiania się Boga w historii,</w:t>
            </w:r>
          </w:p>
          <w:p w14:paraId="4E43A2C8" w14:textId="77777777" w:rsidR="00561F96" w:rsidRPr="00567B84" w:rsidRDefault="00561F96" w:rsidP="00561F96">
            <w:pPr>
              <w:pStyle w:val="teksttabeli"/>
              <w:ind w:left="0" w:firstLine="0"/>
            </w:pPr>
            <w:r>
              <w:t>omawia cechy charakterystyczne dla sztuki i kiczu,</w:t>
            </w:r>
          </w:p>
          <w:p w14:paraId="13C8A5D4" w14:textId="77777777" w:rsidR="00561F96" w:rsidRPr="00567B84" w:rsidRDefault="00561F96" w:rsidP="00561F96">
            <w:pPr>
              <w:pStyle w:val="teksttabeli"/>
              <w:ind w:left="0" w:firstLine="0"/>
            </w:pPr>
            <w:r>
              <w:t xml:space="preserve">ukazuje rolę mediów i zasady korzystania z nich, </w:t>
            </w:r>
          </w:p>
          <w:p w14:paraId="138E8152" w14:textId="77777777" w:rsidR="00561F96" w:rsidRPr="00567B84" w:rsidRDefault="00561F96" w:rsidP="00561F96">
            <w:pPr>
              <w:pStyle w:val="teksttabeli"/>
              <w:ind w:left="0" w:firstLine="0"/>
            </w:pPr>
            <w:r>
              <w:t>podaje przykłady tworzenia informacji (kłamliwych) zamiast odtwarzania rzeczywistości (faktów),</w:t>
            </w:r>
          </w:p>
          <w:p w14:paraId="5D03EF51" w14:textId="77777777" w:rsidR="00561F96" w:rsidRPr="00567B84" w:rsidRDefault="00561F96" w:rsidP="00561F96">
            <w:pPr>
              <w:pStyle w:val="teksttabeli"/>
              <w:ind w:left="0" w:firstLine="0"/>
            </w:pPr>
            <w:r>
              <w:t>podaje przykłady osób modlitwy w Piśmie Świętym,</w:t>
            </w:r>
          </w:p>
          <w:p w14:paraId="479B9B26" w14:textId="7B00F008" w:rsidR="00561F96" w:rsidRPr="00347854" w:rsidRDefault="00561F96" w:rsidP="00561F96">
            <w:pPr>
              <w:pStyle w:val="teksttabeli"/>
              <w:ind w:left="0" w:firstLine="0"/>
            </w:pPr>
            <w:r>
              <w:t>wskazuje na osobisty i wspólnotowy charakter psalmów (D.3.2).</w:t>
            </w:r>
          </w:p>
        </w:tc>
        <w:tc>
          <w:tcPr>
            <w:tcW w:w="2625" w:type="dxa"/>
          </w:tcPr>
          <w:p w14:paraId="480F40FF" w14:textId="77777777" w:rsidR="00BA4D27" w:rsidRPr="00344C4B" w:rsidRDefault="11B9C4D7" w:rsidP="002A5BE5">
            <w:pPr>
              <w:pStyle w:val="teksttabeli"/>
              <w:ind w:left="0" w:firstLine="0"/>
            </w:pPr>
            <w:r>
              <w:lastRenderedPageBreak/>
              <w:t>wyjaśnia, czym jest wolność w wymiarze osobistym i społecznym,</w:t>
            </w:r>
          </w:p>
          <w:p w14:paraId="646C5E1F" w14:textId="77777777" w:rsidR="00BA4D27" w:rsidRPr="00344C4B" w:rsidRDefault="11B9C4D7" w:rsidP="002A5BE5">
            <w:pPr>
              <w:pStyle w:val="teksttabeli"/>
              <w:ind w:left="0" w:firstLine="0"/>
            </w:pPr>
            <w:r>
              <w:t>wyjaśnia, na czym polega prawdziwe szczęście i podaje jego źródła,</w:t>
            </w:r>
          </w:p>
          <w:p w14:paraId="0F696E96" w14:textId="77777777" w:rsidR="00BA4D27" w:rsidRPr="00514F15" w:rsidRDefault="11B9C4D7" w:rsidP="002A5BE5">
            <w:pPr>
              <w:pStyle w:val="teksttabeli"/>
              <w:ind w:left="0" w:firstLine="0"/>
            </w:pPr>
            <w:r>
              <w:t>wymienia literackie i teologiczne zasady interpretacji Pisma Świętego,</w:t>
            </w:r>
          </w:p>
          <w:p w14:paraId="64B67F4B" w14:textId="77777777" w:rsidR="00BA4D27" w:rsidRPr="00514F15" w:rsidRDefault="11B9C4D7" w:rsidP="002A5BE5">
            <w:pPr>
              <w:pStyle w:val="teksttabeli"/>
              <w:ind w:left="0" w:firstLine="0"/>
            </w:pPr>
            <w:r>
              <w:t xml:space="preserve">podaje przykłady wybranych gatunków literackich stosowanych w Biblii, </w:t>
            </w:r>
          </w:p>
          <w:p w14:paraId="56D87A6B" w14:textId="77777777" w:rsidR="00BA4D27" w:rsidRPr="00514F15" w:rsidRDefault="11B9C4D7" w:rsidP="002A5BE5">
            <w:pPr>
              <w:pStyle w:val="teksttabeli"/>
              <w:ind w:left="0" w:firstLine="0"/>
            </w:pPr>
            <w:r>
              <w:t>wyjaśnia pojęcia: kreacjonizm i ewolucjonizm,</w:t>
            </w:r>
          </w:p>
          <w:p w14:paraId="4FA15E88" w14:textId="77777777" w:rsidR="00BA4D27" w:rsidRPr="00514F15" w:rsidRDefault="11B9C4D7" w:rsidP="002A5BE5">
            <w:pPr>
              <w:pStyle w:val="teksttabeli"/>
              <w:ind w:left="0" w:firstLine="0"/>
            </w:pPr>
            <w:r>
              <w:t>wskazuje na źródła koncepcji człowieka i świata (A.1.1),</w:t>
            </w:r>
          </w:p>
          <w:p w14:paraId="08E137F7" w14:textId="77777777" w:rsidR="000041CD" w:rsidRPr="00514F15" w:rsidRDefault="11B9C4D7" w:rsidP="002A5BE5">
            <w:pPr>
              <w:pStyle w:val="teksttabeli"/>
              <w:ind w:left="0" w:firstLine="0"/>
            </w:pPr>
            <w:r>
              <w:t>interpretuje tekst biblijny o powołaniu człowieka do pracy (Rdz 2,8-10.15.18-20),</w:t>
            </w:r>
          </w:p>
          <w:p w14:paraId="4A9CD9E3" w14:textId="77777777" w:rsidR="000041CD" w:rsidRPr="00514F15" w:rsidRDefault="11B9C4D7" w:rsidP="002A5BE5">
            <w:pPr>
              <w:pStyle w:val="teksttabeli"/>
              <w:ind w:left="0" w:firstLine="0"/>
            </w:pPr>
            <w:r>
              <w:t>ukazuje pracę jako dar i powołanie,</w:t>
            </w:r>
          </w:p>
          <w:p w14:paraId="3B8B6131" w14:textId="77777777" w:rsidR="000041CD" w:rsidRPr="00514F15" w:rsidRDefault="11B9C4D7" w:rsidP="002A5BE5">
            <w:pPr>
              <w:pStyle w:val="teksttabeli"/>
              <w:ind w:left="0" w:firstLine="0"/>
            </w:pPr>
            <w:r>
              <w:lastRenderedPageBreak/>
              <w:t xml:space="preserve">wskazuje związek pracy z rozwojem człowieka i społeczeństw, </w:t>
            </w:r>
          </w:p>
          <w:p w14:paraId="42DE25DA" w14:textId="77777777" w:rsidR="00E51D09" w:rsidRPr="00561F96" w:rsidRDefault="11B9C4D7" w:rsidP="002A5BE5">
            <w:pPr>
              <w:pStyle w:val="teksttabeli"/>
              <w:ind w:left="0" w:firstLine="0"/>
              <w:rPr>
                <w:color w:val="auto"/>
              </w:rPr>
            </w:pPr>
            <w:r>
              <w:t>wskazuje motywy i formy objawiania się Boga człowiekowi,</w:t>
            </w:r>
          </w:p>
          <w:p w14:paraId="778955AE" w14:textId="77777777" w:rsidR="00561F96" w:rsidRPr="00567B84" w:rsidRDefault="00561F96" w:rsidP="00561F96">
            <w:pPr>
              <w:pStyle w:val="teksttabeli"/>
              <w:ind w:left="0" w:firstLine="0"/>
            </w:pPr>
            <w:r>
              <w:t>wyjaśnia, że twórczość człowieka może być odtworzeniem Bożego piękna,</w:t>
            </w:r>
          </w:p>
          <w:p w14:paraId="6AA8E799" w14:textId="77777777" w:rsidR="00561F96" w:rsidRPr="00567B84" w:rsidRDefault="00561F96" w:rsidP="00561F96">
            <w:pPr>
              <w:pStyle w:val="teksttabeli"/>
              <w:ind w:left="0" w:firstLine="0"/>
            </w:pPr>
            <w:r>
              <w:t>podaje przykłady dzieł sztuki ukazujące sacrum,</w:t>
            </w:r>
          </w:p>
          <w:p w14:paraId="6CC9CE4B" w14:textId="77777777" w:rsidR="00561F96" w:rsidRPr="00567B84" w:rsidRDefault="00561F96" w:rsidP="00561F96">
            <w:pPr>
              <w:pStyle w:val="teksttabeli"/>
              <w:ind w:left="0" w:firstLine="0"/>
            </w:pPr>
            <w:r>
              <w:t>określa ro</w:t>
            </w:r>
            <w:r w:rsidRPr="11B9C4D7">
              <w:rPr>
                <w:rFonts w:eastAsia="Lucida Sans Unicode"/>
              </w:rPr>
              <w:t>lę moralności w odbiorze przekazów medialnych,</w:t>
            </w:r>
          </w:p>
          <w:p w14:paraId="14FBFACD" w14:textId="77777777" w:rsidR="00561F96" w:rsidRPr="00567B84" w:rsidRDefault="00561F96" w:rsidP="00561F96">
            <w:pPr>
              <w:pStyle w:val="teksttabeli"/>
              <w:ind w:left="0" w:firstLine="0"/>
            </w:pPr>
            <w:r>
              <w:t>ukazuje rolę mediów katolickich.</w:t>
            </w:r>
          </w:p>
          <w:p w14:paraId="21D13F26" w14:textId="77777777" w:rsidR="00561F96" w:rsidRPr="00567B84" w:rsidRDefault="00561F96" w:rsidP="00561F96">
            <w:pPr>
              <w:pStyle w:val="teksttabeli"/>
              <w:ind w:left="0" w:firstLine="0"/>
            </w:pPr>
            <w:r>
              <w:t>wskazuje biblijne przykłady uwielbienia Boga za dzieło stworzenia,</w:t>
            </w:r>
          </w:p>
          <w:p w14:paraId="6AD63421" w14:textId="737062E1" w:rsidR="00561F96" w:rsidRPr="00347854" w:rsidRDefault="00561F96" w:rsidP="00561F96">
            <w:pPr>
              <w:pStyle w:val="teksttabeli"/>
              <w:ind w:left="0" w:firstLine="0"/>
              <w:rPr>
                <w:color w:val="auto"/>
              </w:rPr>
            </w:pPr>
            <w:r>
              <w:t>przytacza tematykę wybranych psalmów i swoimi słowami omawia ich treść (D.3.3)</w:t>
            </w:r>
          </w:p>
        </w:tc>
        <w:tc>
          <w:tcPr>
            <w:tcW w:w="2396" w:type="dxa"/>
          </w:tcPr>
          <w:p w14:paraId="23556F76" w14:textId="77777777" w:rsidR="00BA4D27" w:rsidRPr="00514F15" w:rsidRDefault="11B9C4D7" w:rsidP="002A5BE5">
            <w:pPr>
              <w:pStyle w:val="teksttabeli"/>
              <w:ind w:left="0" w:firstLine="0"/>
            </w:pPr>
            <w:r>
              <w:lastRenderedPageBreak/>
              <w:t>interpretuje wybrane teksty biblijne w oparciu o poznane zasady (A.5.2),</w:t>
            </w:r>
          </w:p>
          <w:p w14:paraId="49D8204B" w14:textId="77777777" w:rsidR="00BA4D27" w:rsidRDefault="11B9C4D7" w:rsidP="002A5BE5">
            <w:pPr>
              <w:pStyle w:val="teksttabeli"/>
              <w:ind w:left="0" w:firstLine="0"/>
            </w:pPr>
            <w:r>
              <w:t>odróżnia literacką formę tekstu od jego treści religijnej,</w:t>
            </w:r>
          </w:p>
          <w:p w14:paraId="60E20157" w14:textId="77777777" w:rsidR="00BA4D27" w:rsidRPr="00514F15" w:rsidRDefault="11B9C4D7" w:rsidP="002A5BE5">
            <w:pPr>
              <w:pStyle w:val="teksttabeli"/>
              <w:ind w:left="0" w:firstLine="0"/>
            </w:pPr>
            <w:r>
              <w:t>wyjaśnia aspekt prawdy i świętości ksiąg natchnionych,</w:t>
            </w:r>
          </w:p>
          <w:p w14:paraId="5141838B" w14:textId="77777777" w:rsidR="00BA4D27" w:rsidRPr="00514F15" w:rsidRDefault="11B9C4D7" w:rsidP="002A5BE5">
            <w:pPr>
              <w:pStyle w:val="teksttabeli"/>
              <w:ind w:left="0" w:firstLine="0"/>
            </w:pPr>
            <w:r>
              <w:t>interpretuje biblijny opis stworzenia świata według zasad literackich i teologicznych (A.5.2),</w:t>
            </w:r>
          </w:p>
          <w:p w14:paraId="5265ACCE" w14:textId="77777777" w:rsidR="00BA4D27" w:rsidRPr="00514F15" w:rsidRDefault="11B9C4D7" w:rsidP="002A5BE5">
            <w:pPr>
              <w:pStyle w:val="teksttabeli"/>
              <w:ind w:left="0" w:firstLine="0"/>
            </w:pPr>
            <w:r>
              <w:t>charakteryzuje główne koncepcje dotyczące człowieka i świata (A.1.3),</w:t>
            </w:r>
          </w:p>
          <w:p w14:paraId="1808DCFD" w14:textId="77777777" w:rsidR="00B527C7" w:rsidRPr="00514F15" w:rsidRDefault="11B9C4D7" w:rsidP="002A5BE5">
            <w:pPr>
              <w:pStyle w:val="teksttabeli"/>
              <w:ind w:left="0" w:firstLine="0"/>
            </w:pPr>
            <w:r>
              <w:t>interpretuje teksty biblijne o stworzeniu człowieka (Rdz 1,26-31; Rdz 2,7-8.18-25),</w:t>
            </w:r>
          </w:p>
          <w:p w14:paraId="21B3C9E6" w14:textId="77777777" w:rsidR="000041CD" w:rsidRPr="00514F15" w:rsidRDefault="11B9C4D7" w:rsidP="002A5BE5">
            <w:pPr>
              <w:pStyle w:val="teksttabeli"/>
              <w:ind w:left="0" w:firstLine="0"/>
            </w:pPr>
            <w:r>
              <w:t>określa naturę człowieka (A.11.2),</w:t>
            </w:r>
          </w:p>
          <w:p w14:paraId="2DFB3A9E" w14:textId="77777777" w:rsidR="000041CD" w:rsidRDefault="11B9C4D7" w:rsidP="002A5BE5">
            <w:pPr>
              <w:pStyle w:val="teksttabeli"/>
              <w:ind w:left="0" w:firstLine="0"/>
            </w:pPr>
            <w:r>
              <w:lastRenderedPageBreak/>
              <w:t xml:space="preserve">wyjaśnia chrześcijańską wizję człowieka w świecie, </w:t>
            </w:r>
          </w:p>
          <w:p w14:paraId="7584B15B" w14:textId="77777777" w:rsidR="000041CD" w:rsidRDefault="11B9C4D7" w:rsidP="002A5BE5">
            <w:pPr>
              <w:pStyle w:val="teksttabeli"/>
              <w:ind w:left="0" w:firstLine="0"/>
            </w:pPr>
            <w:r>
              <w:t>omawia nauczanie Kościoła na temat ewolucjonizmu,</w:t>
            </w:r>
          </w:p>
          <w:p w14:paraId="282D7381" w14:textId="77777777" w:rsidR="00E51D09" w:rsidRDefault="11B9C4D7" w:rsidP="002A5BE5">
            <w:pPr>
              <w:pStyle w:val="teksttabeli"/>
              <w:ind w:left="0" w:firstLine="0"/>
            </w:pPr>
            <w:r>
              <w:t>wyjaśnia, na czym polega chrześcijańska koncepcja płciowości,</w:t>
            </w:r>
          </w:p>
          <w:p w14:paraId="25FD10F7" w14:textId="77777777" w:rsidR="00561F96" w:rsidRPr="00567B84" w:rsidRDefault="00561F96" w:rsidP="00561F96">
            <w:pPr>
              <w:pStyle w:val="teksttabeli"/>
              <w:ind w:left="0" w:firstLine="0"/>
            </w:pPr>
            <w:r>
              <w:t>wartościuje odpowiednio sztukę i kicz, piękno i brzydotę (A.10.2),</w:t>
            </w:r>
          </w:p>
          <w:p w14:paraId="7880A21A" w14:textId="77777777" w:rsidR="00561F96" w:rsidRPr="00567B84" w:rsidRDefault="00561F96" w:rsidP="00561F96">
            <w:pPr>
              <w:pStyle w:val="teksttabeli"/>
              <w:ind w:left="0" w:firstLine="0"/>
            </w:pPr>
            <w:r>
              <w:t>podaje przykłady nauczania Kościoła na temat mediów,</w:t>
            </w:r>
          </w:p>
          <w:p w14:paraId="2E8457F6" w14:textId="79D7BF7F" w:rsidR="00561F96" w:rsidRPr="00347854" w:rsidRDefault="00561F96" w:rsidP="00561F96">
            <w:pPr>
              <w:pStyle w:val="teksttabeli"/>
              <w:ind w:left="0" w:firstLine="0"/>
            </w:pPr>
            <w:r>
              <w:t>wyjaśnia, że psalmy są „arcydziełem modlitwy w Starym Testamencie” (D.3.1).</w:t>
            </w:r>
          </w:p>
        </w:tc>
        <w:tc>
          <w:tcPr>
            <w:tcW w:w="1714" w:type="dxa"/>
          </w:tcPr>
          <w:p w14:paraId="7EF669FA" w14:textId="77777777" w:rsidR="00BA4D27" w:rsidRDefault="11B9C4D7" w:rsidP="002A5BE5">
            <w:pPr>
              <w:pStyle w:val="teksttabeli"/>
              <w:ind w:left="0" w:firstLine="0"/>
            </w:pPr>
            <w:r>
              <w:lastRenderedPageBreak/>
              <w:t>wyjaśnia istotę wierności oryginałowi w przekładach biblijnych,</w:t>
            </w:r>
          </w:p>
          <w:p w14:paraId="64FA9853" w14:textId="77777777" w:rsidR="00DA08A1" w:rsidRDefault="11B9C4D7" w:rsidP="002A5BE5">
            <w:pPr>
              <w:pStyle w:val="teksttabeli"/>
              <w:ind w:left="0" w:firstLine="0"/>
            </w:pPr>
            <w:r>
              <w:t>wyjaśnia, dlaczego tłumaczy się Biblię na języki narodowe,</w:t>
            </w:r>
          </w:p>
          <w:p w14:paraId="77F0B6EF" w14:textId="77777777" w:rsidR="00DA08A1" w:rsidRPr="00567B84" w:rsidRDefault="11B9C4D7" w:rsidP="002A5BE5">
            <w:pPr>
              <w:pStyle w:val="teksttabeli"/>
              <w:ind w:left="0" w:firstLine="0"/>
            </w:pPr>
            <w:r>
              <w:t xml:space="preserve">wyjaśnia, że dzięki modlitwie poznajemy pomysł Boga na świat, </w:t>
            </w:r>
          </w:p>
          <w:p w14:paraId="6791DC62" w14:textId="77777777" w:rsidR="00E51D09" w:rsidRDefault="11B9C4D7" w:rsidP="002A5BE5">
            <w:pPr>
              <w:pStyle w:val="teksttabeli"/>
              <w:ind w:left="0" w:firstLine="0"/>
            </w:pPr>
            <w:r>
              <w:t>wyjaśnia, że kontynuujemy Boże dzieło tworząc przez modlitwę duchową rzeczywistość.</w:t>
            </w:r>
          </w:p>
        </w:tc>
      </w:tr>
    </w:tbl>
    <w:p w14:paraId="3DEEC669" w14:textId="23025485" w:rsidR="00E51D09" w:rsidRDefault="00E51D09" w:rsidP="00DF5548">
      <w:pPr>
        <w:ind w:firstLine="0"/>
      </w:pPr>
    </w:p>
    <w:p w14:paraId="2B71250B" w14:textId="2EA6EFB6" w:rsidR="00DF5548" w:rsidRDefault="00DF5548" w:rsidP="00DF5548">
      <w:pPr>
        <w:ind w:firstLine="0"/>
      </w:pPr>
    </w:p>
    <w:p w14:paraId="5546F55A" w14:textId="1E3F6E8A" w:rsidR="00DF5548" w:rsidRDefault="00DF5548" w:rsidP="00DF5548">
      <w:pPr>
        <w:ind w:firstLine="0"/>
      </w:pPr>
    </w:p>
    <w:p w14:paraId="02806CBE" w14:textId="13D868E0" w:rsidR="00DF5548" w:rsidRDefault="00DF5548" w:rsidP="00DF5548">
      <w:pPr>
        <w:ind w:firstLine="0"/>
      </w:pPr>
    </w:p>
    <w:p w14:paraId="703C2786" w14:textId="4EC541D4" w:rsidR="00DF5548" w:rsidRDefault="00DF5548" w:rsidP="00DF5548">
      <w:pPr>
        <w:ind w:firstLine="0"/>
      </w:pPr>
    </w:p>
    <w:p w14:paraId="007B4F7D" w14:textId="15A5305A" w:rsidR="00DF5548" w:rsidRDefault="00DF5548" w:rsidP="00DF5548">
      <w:pPr>
        <w:ind w:firstLine="0"/>
      </w:pPr>
    </w:p>
    <w:p w14:paraId="7D3C9A2D" w14:textId="18F39F82" w:rsidR="00DF5548" w:rsidRDefault="00DF5548" w:rsidP="00DF5548">
      <w:pPr>
        <w:ind w:firstLine="0"/>
      </w:pPr>
    </w:p>
    <w:p w14:paraId="553AF05A" w14:textId="51239A64" w:rsidR="00DF5548" w:rsidRDefault="00DF5548" w:rsidP="00DF5548">
      <w:pPr>
        <w:ind w:firstLine="0"/>
      </w:pPr>
    </w:p>
    <w:p w14:paraId="5DE6C52B" w14:textId="7926F076" w:rsidR="00DF5548" w:rsidRDefault="00DF5548" w:rsidP="00DF5548">
      <w:pPr>
        <w:ind w:firstLine="0"/>
      </w:pPr>
    </w:p>
    <w:p w14:paraId="65E3EA02" w14:textId="73953467" w:rsidR="00DF5548" w:rsidRDefault="00DF5548" w:rsidP="00DF5548">
      <w:pPr>
        <w:ind w:firstLine="0"/>
      </w:pPr>
    </w:p>
    <w:p w14:paraId="3E083FEA" w14:textId="5D88CE72" w:rsidR="00DF5548" w:rsidRDefault="00DF5548" w:rsidP="00DF5548">
      <w:pPr>
        <w:ind w:firstLine="0"/>
      </w:pPr>
    </w:p>
    <w:p w14:paraId="6464CE78" w14:textId="0A51B062" w:rsidR="00DF5548" w:rsidRDefault="00DF5548" w:rsidP="00DF5548">
      <w:pPr>
        <w:ind w:firstLine="0"/>
      </w:pPr>
    </w:p>
    <w:p w14:paraId="7AE84A75" w14:textId="3C7D66CF" w:rsidR="00DF5548" w:rsidRDefault="00DF5548" w:rsidP="00DF5548">
      <w:pPr>
        <w:ind w:firstLine="0"/>
      </w:pPr>
    </w:p>
    <w:p w14:paraId="31DDFA3A" w14:textId="2BD5538B" w:rsidR="00DF5548" w:rsidRDefault="00DF5548" w:rsidP="00DF5548">
      <w:pPr>
        <w:ind w:firstLine="0"/>
      </w:pPr>
    </w:p>
    <w:p w14:paraId="31F2D87C" w14:textId="4C67D07B" w:rsidR="00DF5548" w:rsidRDefault="00DF5548" w:rsidP="00DF5548">
      <w:pPr>
        <w:ind w:firstLine="0"/>
      </w:pPr>
    </w:p>
    <w:p w14:paraId="45B5EACE" w14:textId="6EFDBECB" w:rsidR="00DF5548" w:rsidRDefault="00DF5548" w:rsidP="00DF5548">
      <w:pPr>
        <w:ind w:firstLine="0"/>
      </w:pPr>
    </w:p>
    <w:p w14:paraId="178D6969" w14:textId="77777777" w:rsidR="00DF5548" w:rsidRDefault="00DF5548" w:rsidP="00DF5548">
      <w:pPr>
        <w:ind w:firstLine="0"/>
      </w:pPr>
    </w:p>
    <w:p w14:paraId="228CEB17" w14:textId="77777777" w:rsidR="00DF5548" w:rsidRDefault="00DF5548" w:rsidP="00E51D09"/>
    <w:p w14:paraId="049F31CB" w14:textId="77777777" w:rsidR="00E51D09" w:rsidRDefault="00E51D09" w:rsidP="00E51D09"/>
    <w:p w14:paraId="53128261" w14:textId="77777777" w:rsidR="0086634E" w:rsidRDefault="0086634E" w:rsidP="00E51D09"/>
    <w:p w14:paraId="62486C05" w14:textId="77777777" w:rsidR="0086634E" w:rsidRDefault="00861C79" w:rsidP="00E51D09">
      <w:r>
        <w:br w:type="page"/>
      </w:r>
    </w:p>
    <w:tbl>
      <w:tblPr>
        <w:tblW w:w="14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4335"/>
        <w:gridCol w:w="2745"/>
        <w:gridCol w:w="2145"/>
        <w:gridCol w:w="2340"/>
        <w:gridCol w:w="1590"/>
      </w:tblGrid>
      <w:tr w:rsidR="00E51D09" w14:paraId="778E2CC6" w14:textId="77777777" w:rsidTr="11B9C4D7">
        <w:trPr>
          <w:cantSplit/>
          <w:trHeight w:val="312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22065D" w14:textId="77777777" w:rsidR="00E51D09" w:rsidRDefault="00E51D09" w:rsidP="006F2BD2">
            <w:pPr>
              <w:pStyle w:val="Nagwek2"/>
            </w:pPr>
            <w:r>
              <w:lastRenderedPageBreak/>
              <w:t>Dział</w:t>
            </w:r>
          </w:p>
        </w:tc>
        <w:tc>
          <w:tcPr>
            <w:tcW w:w="13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478E" w14:textId="77777777" w:rsidR="00E51D09" w:rsidRDefault="00E51D09" w:rsidP="006F2BD2">
            <w:pPr>
              <w:spacing w:before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E51D09" w14:paraId="6F382F05" w14:textId="77777777" w:rsidTr="11B9C4D7">
        <w:trPr>
          <w:cantSplit/>
          <w:trHeight w:val="312"/>
        </w:trPr>
        <w:tc>
          <w:tcPr>
            <w:tcW w:w="1785" w:type="dxa"/>
            <w:vMerge/>
          </w:tcPr>
          <w:p w14:paraId="4101652C" w14:textId="77777777" w:rsidR="00E51D09" w:rsidRDefault="00E51D09" w:rsidP="006F2BD2">
            <w:pPr>
              <w:jc w:val="center"/>
              <w:rPr>
                <w:sz w:val="16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84A" w14:textId="77777777" w:rsidR="00E51D09" w:rsidRDefault="00E51D09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dopuszczająca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54B" w14:textId="77777777" w:rsidR="00E51D09" w:rsidRDefault="00E51D09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dostateczna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0DA7" w14:textId="77777777" w:rsidR="00E51D09" w:rsidRDefault="00E51D09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dobra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394D" w14:textId="77777777" w:rsidR="00E51D09" w:rsidRDefault="00E51D09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bardzo dobra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8B21" w14:textId="77777777" w:rsidR="00E51D09" w:rsidRDefault="00E51D09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celująca</w:t>
            </w:r>
          </w:p>
        </w:tc>
      </w:tr>
      <w:tr w:rsidR="00E51D09" w14:paraId="1C4B6068" w14:textId="77777777" w:rsidTr="11B9C4D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785" w:type="dxa"/>
            <w:textDirection w:val="btLr"/>
            <w:vAlign w:val="center"/>
          </w:tcPr>
          <w:p w14:paraId="404456E9" w14:textId="77777777" w:rsidR="00E51D09" w:rsidRPr="00DA08A1" w:rsidRDefault="11B9C4D7" w:rsidP="11B9C4D7">
            <w:pPr>
              <w:ind w:firstLine="0"/>
              <w:jc w:val="left"/>
              <w:rPr>
                <w:b/>
                <w:bCs/>
              </w:rPr>
            </w:pPr>
            <w:r w:rsidRPr="11B9C4D7">
              <w:rPr>
                <w:b/>
                <w:bCs/>
              </w:rPr>
              <w:t>II. Być wolnym, by kochać</w:t>
            </w:r>
          </w:p>
        </w:tc>
        <w:tc>
          <w:tcPr>
            <w:tcW w:w="4335" w:type="dxa"/>
          </w:tcPr>
          <w:p w14:paraId="18C1CF28" w14:textId="77777777" w:rsidR="00940E61" w:rsidRPr="00567B84" w:rsidRDefault="11B9C4D7" w:rsidP="11B9C4D7">
            <w:pPr>
              <w:pStyle w:val="teksttabeli"/>
              <w:ind w:left="0" w:firstLine="0"/>
            </w:pPr>
            <w:r>
              <w:t xml:space="preserve">podaje prawdę, że miłość jest darem Boga, </w:t>
            </w:r>
          </w:p>
          <w:p w14:paraId="4895350C" w14:textId="77777777" w:rsidR="00940E61" w:rsidRPr="00567B84" w:rsidRDefault="11B9C4D7" w:rsidP="11B9C4D7">
            <w:pPr>
              <w:pStyle w:val="teksttabeli"/>
              <w:ind w:left="0" w:firstLine="0"/>
            </w:pPr>
            <w:r>
              <w:t>rozróżnia egoistyczną miłość człowieka od miłości skierowanej na dobro innych,</w:t>
            </w:r>
          </w:p>
          <w:p w14:paraId="5F9E67A9" w14:textId="77777777" w:rsidR="00940E61" w:rsidRPr="00567B84" w:rsidRDefault="11B9C4D7" w:rsidP="11B9C4D7">
            <w:pPr>
              <w:pStyle w:val="teksttabeli"/>
              <w:ind w:left="0" w:firstLine="0"/>
            </w:pPr>
            <w:r>
              <w:t>odróżnia miłość od sposobów jej okazywania,</w:t>
            </w:r>
          </w:p>
          <w:p w14:paraId="2C9F2497" w14:textId="77777777" w:rsidR="00940E61" w:rsidRPr="00567B84" w:rsidRDefault="11B9C4D7" w:rsidP="11B9C4D7">
            <w:pPr>
              <w:pStyle w:val="teksttabeli"/>
              <w:ind w:left="0" w:firstLine="0"/>
            </w:pPr>
            <w:r>
              <w:t>wymienia sposoby okazywania miłości w różnych relacjach i różnym wieku,</w:t>
            </w:r>
          </w:p>
          <w:p w14:paraId="00D6DB1C" w14:textId="77777777" w:rsidR="00940E61" w:rsidRPr="001617C4" w:rsidRDefault="11B9C4D7" w:rsidP="11B9C4D7">
            <w:pPr>
              <w:pStyle w:val="teksttabeli"/>
              <w:ind w:left="0" w:firstLine="0"/>
            </w:pPr>
            <w:r>
              <w:t xml:space="preserve">podaje prawdę, że Bóg kocha człowieka bezinteresowną miłością, </w:t>
            </w:r>
          </w:p>
          <w:p w14:paraId="2889F542" w14:textId="77777777" w:rsidR="00940E61" w:rsidRPr="001617C4" w:rsidRDefault="11B9C4D7" w:rsidP="11B9C4D7">
            <w:pPr>
              <w:pStyle w:val="teksttabeli"/>
              <w:ind w:left="0" w:firstLine="0"/>
            </w:pPr>
            <w:r>
              <w:t xml:space="preserve">podaje cztery prawa życia duchowego i omawia sposoby odniesienia ich do swojego </w:t>
            </w:r>
            <w:r w:rsidRPr="11B9C4D7">
              <w:rPr>
                <w:rFonts w:eastAsia="Lucida Sans Unicode"/>
              </w:rPr>
              <w:t>życia (E.9),</w:t>
            </w:r>
          </w:p>
          <w:p w14:paraId="6DADA0CD" w14:textId="77777777" w:rsidR="00940E61" w:rsidRPr="001617C4" w:rsidRDefault="11B9C4D7" w:rsidP="11B9C4D7">
            <w:pPr>
              <w:pStyle w:val="teksttabeli"/>
              <w:ind w:left="0" w:firstLine="0"/>
            </w:pPr>
            <w:r>
              <w:t xml:space="preserve">wyjaśnia, na czym polega Boży plan dla jego życia, </w:t>
            </w:r>
          </w:p>
          <w:p w14:paraId="227817CC" w14:textId="77777777" w:rsidR="00940E61" w:rsidRPr="001617C4" w:rsidRDefault="11B9C4D7" w:rsidP="11B9C4D7">
            <w:pPr>
              <w:pStyle w:val="teksttabeli"/>
              <w:ind w:left="0" w:firstLine="0"/>
            </w:pPr>
            <w:r>
              <w:t xml:space="preserve">podaje przykłady doświadczenia miłości Boga w swoim życiu. </w:t>
            </w:r>
          </w:p>
          <w:p w14:paraId="7090561D" w14:textId="77777777" w:rsidR="00940E61" w:rsidRPr="001617C4" w:rsidRDefault="11B9C4D7" w:rsidP="11B9C4D7">
            <w:pPr>
              <w:pStyle w:val="teksttabeli"/>
              <w:ind w:left="0" w:firstLine="0"/>
            </w:pPr>
            <w:r>
              <w:t xml:space="preserve">omawia skutki grzechu w życiu młodego człowieka, </w:t>
            </w:r>
          </w:p>
          <w:p w14:paraId="6574D6C5" w14:textId="77777777" w:rsidR="00940E61" w:rsidRPr="001617C4" w:rsidRDefault="11B9C4D7" w:rsidP="11B9C4D7">
            <w:pPr>
              <w:pStyle w:val="teksttabeli"/>
              <w:ind w:left="0" w:firstLine="0"/>
            </w:pPr>
            <w:r>
              <w:t>wyjaśnia pojęcia: wcielenie, odkupienie,</w:t>
            </w:r>
          </w:p>
          <w:p w14:paraId="49DBD09C" w14:textId="77777777" w:rsidR="00940E61" w:rsidRPr="001617C4" w:rsidRDefault="11B9C4D7" w:rsidP="11B9C4D7">
            <w:pPr>
              <w:pStyle w:val="teksttabeli"/>
              <w:ind w:left="0" w:firstLine="0"/>
            </w:pPr>
            <w:r>
              <w:t>podaje prawdę, że Jezus przyszedł na ziemię jako człowiek, by odkupić człowieka,</w:t>
            </w:r>
          </w:p>
          <w:p w14:paraId="17CEFA43" w14:textId="77777777" w:rsidR="00940E61" w:rsidRPr="001617C4" w:rsidRDefault="11B9C4D7" w:rsidP="11B9C4D7">
            <w:pPr>
              <w:pStyle w:val="teksttabeli"/>
              <w:ind w:left="0" w:firstLine="0"/>
            </w:pPr>
            <w:r>
              <w:t xml:space="preserve">uzasadnia, że Jezus Chrystus jest jedynym rozwiązaniem dla grzesznego człowieka, </w:t>
            </w:r>
          </w:p>
          <w:p w14:paraId="442CE045" w14:textId="77777777" w:rsidR="00861C79" w:rsidRPr="001617C4" w:rsidRDefault="11B9C4D7" w:rsidP="11B9C4D7">
            <w:pPr>
              <w:pStyle w:val="teksttabeli"/>
              <w:ind w:left="0" w:firstLine="0"/>
            </w:pPr>
            <w:r>
              <w:t xml:space="preserve">wyjaśnia pojęcie „zbawienie”, </w:t>
            </w:r>
          </w:p>
          <w:p w14:paraId="1A98D1AA" w14:textId="77777777" w:rsidR="00861C79" w:rsidRPr="001617C4" w:rsidRDefault="11B9C4D7" w:rsidP="11B9C4D7">
            <w:pPr>
              <w:pStyle w:val="teksttabeli"/>
              <w:ind w:left="0" w:firstLine="0"/>
            </w:pPr>
            <w:r>
              <w:t xml:space="preserve">interpretuje tekst biblijny </w:t>
            </w:r>
            <w:proofErr w:type="spellStart"/>
            <w:r w:rsidRPr="11B9C4D7">
              <w:rPr>
                <w:rStyle w:val="TytuZnak"/>
                <w:b w:val="0"/>
                <w:bCs w:val="0"/>
                <w:sz w:val="21"/>
                <w:szCs w:val="21"/>
              </w:rPr>
              <w:t>Rz</w:t>
            </w:r>
            <w:proofErr w:type="spellEnd"/>
            <w:r w:rsidRPr="11B9C4D7">
              <w:rPr>
                <w:rStyle w:val="TytuZnak"/>
                <w:b w:val="0"/>
                <w:bCs w:val="0"/>
                <w:sz w:val="21"/>
                <w:szCs w:val="21"/>
              </w:rPr>
              <w:t> 10,9-10</w:t>
            </w:r>
            <w:r w:rsidRPr="11B9C4D7">
              <w:rPr>
                <w:b/>
                <w:bCs/>
              </w:rPr>
              <w:t>,</w:t>
            </w:r>
            <w:r>
              <w:t xml:space="preserve"> </w:t>
            </w:r>
          </w:p>
          <w:p w14:paraId="6700AC38" w14:textId="77777777" w:rsidR="00861C79" w:rsidRPr="001617C4" w:rsidRDefault="11B9C4D7" w:rsidP="11B9C4D7">
            <w:pPr>
              <w:pStyle w:val="teksttabeli"/>
              <w:ind w:left="0" w:firstLine="0"/>
            </w:pPr>
            <w:r>
              <w:t xml:space="preserve">wyjaśnia, że owocem przyjęcia Jezusa jest przemiana życia, </w:t>
            </w:r>
          </w:p>
          <w:p w14:paraId="068B7AC1" w14:textId="77777777" w:rsidR="00861C79" w:rsidRPr="001617C4" w:rsidRDefault="11B9C4D7" w:rsidP="11B9C4D7">
            <w:pPr>
              <w:pStyle w:val="teksttabeli"/>
              <w:ind w:left="0" w:firstLine="0"/>
            </w:pPr>
            <w:r>
              <w:t>wyjaśnia, co to jest kerygmat,</w:t>
            </w:r>
          </w:p>
          <w:p w14:paraId="77685A65" w14:textId="77777777" w:rsidR="00861C79" w:rsidRPr="001617C4" w:rsidRDefault="11B9C4D7" w:rsidP="11B9C4D7">
            <w:pPr>
              <w:pStyle w:val="teksttabeli"/>
              <w:ind w:left="0" w:firstLine="0"/>
            </w:pPr>
            <w:r>
              <w:t>podaje przykłady znanych osób (np. ze świata kultury lub sportu), które dają świadectwo wiary,</w:t>
            </w:r>
          </w:p>
          <w:p w14:paraId="1312705A" w14:textId="77777777" w:rsidR="0027324A" w:rsidRDefault="11B9C4D7" w:rsidP="11B9C4D7">
            <w:pPr>
              <w:pStyle w:val="teksttabeli"/>
              <w:ind w:left="0" w:firstLine="0"/>
            </w:pPr>
            <w:r>
              <w:t>wyjaśnia wymiar chrześcijańskiej nadziei.</w:t>
            </w:r>
          </w:p>
          <w:p w14:paraId="6D69BBEE" w14:textId="443A7E77" w:rsidR="000231F5" w:rsidRPr="0027324A" w:rsidRDefault="000231F5" w:rsidP="000231F5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745" w:type="dxa"/>
          </w:tcPr>
          <w:p w14:paraId="4964C0C7" w14:textId="77777777" w:rsidR="00DA08A1" w:rsidRPr="00567B84" w:rsidRDefault="11B9C4D7" w:rsidP="11B9C4D7">
            <w:pPr>
              <w:pStyle w:val="teksttabeli"/>
              <w:ind w:left="0" w:firstLine="0"/>
            </w:pPr>
            <w:r>
              <w:t>uzasadnia potrzebę miłości w życiu człowieka,</w:t>
            </w:r>
          </w:p>
          <w:p w14:paraId="1D1F79EF" w14:textId="77777777" w:rsidR="00DA08A1" w:rsidRPr="00567B84" w:rsidRDefault="11B9C4D7" w:rsidP="11B9C4D7">
            <w:pPr>
              <w:pStyle w:val="teksttabeli"/>
              <w:ind w:left="0" w:firstLine="0"/>
            </w:pPr>
            <w:r>
              <w:t>wyjaśnia, że grzech utrudnia nam realizację prawdziwej miłości,</w:t>
            </w:r>
          </w:p>
          <w:p w14:paraId="740C7826" w14:textId="77777777" w:rsidR="00DA08A1" w:rsidRPr="001617C4" w:rsidRDefault="11B9C4D7" w:rsidP="11B9C4D7">
            <w:pPr>
              <w:pStyle w:val="teksttabeli"/>
              <w:ind w:left="0" w:firstLine="0"/>
            </w:pPr>
            <w:r>
              <w:t>wyjaśnia, czym są cztery</w:t>
            </w:r>
            <w:r w:rsidRPr="11B9C4D7">
              <w:rPr>
                <w:rFonts w:eastAsia="Lucida Sans Unicode"/>
              </w:rPr>
              <w:t xml:space="preserve"> prawa życia duchowego</w:t>
            </w:r>
            <w:r>
              <w:t xml:space="preserve">, </w:t>
            </w:r>
          </w:p>
          <w:p w14:paraId="5245286E" w14:textId="77777777" w:rsidR="00DA08A1" w:rsidRPr="001617C4" w:rsidRDefault="11B9C4D7" w:rsidP="11B9C4D7">
            <w:pPr>
              <w:pStyle w:val="teksttabeli"/>
              <w:ind w:left="0" w:firstLine="0"/>
            </w:pPr>
            <w:r>
              <w:t>wyjaśnia istotę grzechu pierwszych rodziców (A.12.1),</w:t>
            </w:r>
          </w:p>
          <w:p w14:paraId="4420AC7C" w14:textId="77777777" w:rsidR="00DA08A1" w:rsidRPr="001617C4" w:rsidRDefault="11B9C4D7" w:rsidP="11B9C4D7">
            <w:pPr>
              <w:pStyle w:val="teksttabeli"/>
              <w:ind w:left="0" w:firstLine="0"/>
            </w:pPr>
            <w:r>
              <w:t>uzasadnia, że grzech niesie ze sobą zniewolenie i nie pozwala doświadczyć miłości Boga,</w:t>
            </w:r>
          </w:p>
          <w:p w14:paraId="325D8A08" w14:textId="77777777" w:rsidR="00861C79" w:rsidRDefault="11B9C4D7" w:rsidP="11B9C4D7">
            <w:pPr>
              <w:pStyle w:val="teksttabeli"/>
              <w:ind w:left="0" w:firstLine="0"/>
            </w:pPr>
            <w:r>
              <w:t xml:space="preserve">uzasadnia, że powierzenie grzechu Jezusowi pozwala doświadczyć miłości Boga, </w:t>
            </w:r>
          </w:p>
          <w:p w14:paraId="55218B6B" w14:textId="77777777" w:rsidR="00861C79" w:rsidRPr="001617C4" w:rsidRDefault="11B9C4D7" w:rsidP="11B9C4D7">
            <w:pPr>
              <w:pStyle w:val="teksttabeli"/>
              <w:ind w:left="0" w:firstLine="0"/>
            </w:pPr>
            <w:r>
              <w:t xml:space="preserve">opowiada o męce, śmierci i zmartwychwstaniu Jezusa, </w:t>
            </w:r>
          </w:p>
          <w:p w14:paraId="4B42AA1C" w14:textId="77777777" w:rsidR="00861C79" w:rsidRDefault="11B9C4D7" w:rsidP="11B9C4D7">
            <w:pPr>
              <w:pStyle w:val="teksttabeli"/>
              <w:ind w:left="0" w:firstLine="0"/>
            </w:pPr>
            <w:r>
              <w:t>uzasadnia, dlaczego na życie doczesne warto patrzeć przez pryzmat życia wiecznego,</w:t>
            </w:r>
          </w:p>
          <w:p w14:paraId="540B0974" w14:textId="77777777" w:rsidR="00861C79" w:rsidRPr="001617C4" w:rsidRDefault="11B9C4D7" w:rsidP="11B9C4D7">
            <w:pPr>
              <w:pStyle w:val="teksttabeli"/>
              <w:ind w:left="0" w:firstLine="0"/>
            </w:pPr>
            <w:r>
              <w:t>uzasadnia, że otrzymana miłość Boża motywuje do przekazywania jej innym.</w:t>
            </w:r>
          </w:p>
          <w:p w14:paraId="4B99056E" w14:textId="77777777" w:rsidR="00E51D09" w:rsidRPr="00A3466E" w:rsidRDefault="00E51D09" w:rsidP="11B9C4D7">
            <w:pPr>
              <w:pStyle w:val="teksttabeli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2145" w:type="dxa"/>
          </w:tcPr>
          <w:p w14:paraId="6E9BA8F6" w14:textId="77777777" w:rsidR="00DA08A1" w:rsidRPr="00567B84" w:rsidRDefault="11B9C4D7" w:rsidP="11B9C4D7">
            <w:pPr>
              <w:pStyle w:val="teksttabeli"/>
              <w:ind w:left="0" w:firstLine="0"/>
            </w:pPr>
            <w:r>
              <w:t>uzasadnia, że prawdziwie kochać potrafi tylko ten, kto jest wewnętrznie wolny,</w:t>
            </w:r>
          </w:p>
          <w:p w14:paraId="02CD70CB" w14:textId="77777777" w:rsidR="00DA08A1" w:rsidRPr="001617C4" w:rsidRDefault="11B9C4D7" w:rsidP="11B9C4D7">
            <w:pPr>
              <w:pStyle w:val="teksttabeli"/>
              <w:ind w:left="0" w:firstLine="0"/>
            </w:pPr>
            <w:r>
              <w:t xml:space="preserve">interpretuje tekst o miłości Boga (J 3,16), </w:t>
            </w:r>
          </w:p>
          <w:p w14:paraId="5694A12A" w14:textId="77777777" w:rsidR="00DA08A1" w:rsidRPr="001617C4" w:rsidRDefault="11B9C4D7" w:rsidP="11B9C4D7">
            <w:pPr>
              <w:pStyle w:val="teksttabeli"/>
              <w:ind w:left="0" w:firstLine="0"/>
            </w:pPr>
            <w:r>
              <w:t xml:space="preserve">wyjaśnia, czym jest </w:t>
            </w:r>
            <w:proofErr w:type="spellStart"/>
            <w:r>
              <w:t>protoewangelia</w:t>
            </w:r>
            <w:proofErr w:type="spellEnd"/>
            <w:r>
              <w:t xml:space="preserve"> (A.12.3), </w:t>
            </w:r>
          </w:p>
          <w:p w14:paraId="6FDB0DD5" w14:textId="77777777" w:rsidR="00DA08A1" w:rsidRPr="001617C4" w:rsidRDefault="11B9C4D7" w:rsidP="11B9C4D7">
            <w:pPr>
              <w:pStyle w:val="teksttabeli"/>
              <w:ind w:left="0" w:firstLine="0"/>
            </w:pPr>
            <w:r>
              <w:t>omawia działanie Boga ukierunkowane na ocalenie człowieka (A.12.4),</w:t>
            </w:r>
          </w:p>
          <w:p w14:paraId="13CBEE3E" w14:textId="77777777" w:rsidR="00861C79" w:rsidRPr="001617C4" w:rsidRDefault="11B9C4D7" w:rsidP="11B9C4D7">
            <w:pPr>
              <w:pStyle w:val="teksttabeli"/>
              <w:ind w:left="0" w:firstLine="0"/>
            </w:pPr>
            <w:r>
              <w:t xml:space="preserve">wyjaśnia, że do przyjęcia Jezusa potrzebna jest wiara oraz szczere i otwarte serce, </w:t>
            </w:r>
          </w:p>
          <w:p w14:paraId="46539CEB" w14:textId="77777777" w:rsidR="00861C79" w:rsidRPr="001617C4" w:rsidRDefault="11B9C4D7" w:rsidP="11B9C4D7">
            <w:pPr>
              <w:pStyle w:val="teksttabeli"/>
              <w:ind w:left="0" w:firstLine="0"/>
            </w:pPr>
            <w:r>
              <w:t>podaje przykłady świadectwa wiary młodego człowieka słowem i w życiu codziennym.</w:t>
            </w:r>
          </w:p>
          <w:p w14:paraId="1299C43A" w14:textId="77777777" w:rsidR="00E51D09" w:rsidRPr="00A3466E" w:rsidRDefault="00E51D09" w:rsidP="11B9C4D7">
            <w:pPr>
              <w:pStyle w:val="teksttabeli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2340" w:type="dxa"/>
          </w:tcPr>
          <w:p w14:paraId="593317F0" w14:textId="77777777" w:rsidR="00DA08A1" w:rsidRPr="001617C4" w:rsidRDefault="11B9C4D7" w:rsidP="11B9C4D7">
            <w:pPr>
              <w:pStyle w:val="teksttabeli"/>
              <w:ind w:left="0" w:firstLine="0"/>
            </w:pPr>
            <w:r>
              <w:t>charakteryzuje przymioty i imiona Boga oraz na ich podstawie omawia obraz Boga (A.7.1),</w:t>
            </w:r>
          </w:p>
          <w:p w14:paraId="3BF46DA4" w14:textId="77777777" w:rsidR="00DA08A1" w:rsidRPr="001617C4" w:rsidRDefault="11B9C4D7" w:rsidP="11B9C4D7">
            <w:pPr>
              <w:pStyle w:val="teksttabeli"/>
              <w:ind w:left="0" w:firstLine="0"/>
            </w:pPr>
            <w:r>
              <w:t>poprawnie interpretuje biblijną historię grzechu pierworodnego (Rdz 3,1-19) (A.12.2),</w:t>
            </w:r>
          </w:p>
          <w:p w14:paraId="1D959BC6" w14:textId="77777777" w:rsidR="00DA08A1" w:rsidRPr="001617C4" w:rsidRDefault="11B9C4D7" w:rsidP="11B9C4D7">
            <w:pPr>
              <w:pStyle w:val="teksttabeli"/>
              <w:ind w:left="0" w:firstLine="0"/>
            </w:pPr>
            <w:r>
              <w:t>uzasadnia, że przeproszenie Boga i powierzenie Mu swojego grzechu niesie prawdziwą wolność,</w:t>
            </w:r>
          </w:p>
          <w:p w14:paraId="638A79A4" w14:textId="77777777" w:rsidR="00861C79" w:rsidRPr="001617C4" w:rsidRDefault="11B9C4D7" w:rsidP="11B9C4D7">
            <w:pPr>
              <w:pStyle w:val="teksttabeli"/>
              <w:ind w:left="0" w:firstLine="0"/>
            </w:pPr>
            <w:r>
              <w:t>omawia rolę wspólnoty Kościoła w umocnieniu wiary.</w:t>
            </w:r>
          </w:p>
          <w:p w14:paraId="4DDBEF00" w14:textId="77777777" w:rsidR="00E51D09" w:rsidRPr="00A3466E" w:rsidRDefault="00E51D09" w:rsidP="11B9C4D7">
            <w:pPr>
              <w:pStyle w:val="teksttabeli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1590" w:type="dxa"/>
          </w:tcPr>
          <w:p w14:paraId="0BDF572A" w14:textId="77777777" w:rsidR="00861C79" w:rsidRPr="001617C4" w:rsidRDefault="11B9C4D7" w:rsidP="11B9C4D7">
            <w:pPr>
              <w:pStyle w:val="teksttabeli"/>
              <w:ind w:left="0" w:firstLine="0"/>
            </w:pPr>
            <w:r>
              <w:t>wyjaśnia podwójną naturę Osoby Jezusa Chrystusa (A.13.3).</w:t>
            </w:r>
          </w:p>
          <w:p w14:paraId="3461D779" w14:textId="77777777" w:rsidR="00E51D09" w:rsidRDefault="00E51D09" w:rsidP="11B9C4D7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14:paraId="3CF2D8B6" w14:textId="77777777" w:rsidR="00E51D09" w:rsidRDefault="00E51D09" w:rsidP="00E51D09">
      <w:pPr>
        <w:ind w:firstLine="0"/>
      </w:pPr>
    </w:p>
    <w:p w14:paraId="0FB78278" w14:textId="77777777" w:rsidR="0027324A" w:rsidRDefault="00861C79" w:rsidP="00E51D09">
      <w:pPr>
        <w:ind w:firstLine="0"/>
      </w:pPr>
      <w:r>
        <w:br w:type="page"/>
      </w:r>
    </w:p>
    <w:tbl>
      <w:tblPr>
        <w:tblW w:w="14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4305"/>
        <w:gridCol w:w="2805"/>
        <w:gridCol w:w="2130"/>
        <w:gridCol w:w="2220"/>
        <w:gridCol w:w="1665"/>
      </w:tblGrid>
      <w:tr w:rsidR="0027324A" w14:paraId="5B401765" w14:textId="77777777" w:rsidTr="11B9C4D7">
        <w:trPr>
          <w:cantSplit/>
          <w:trHeight w:val="312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DDDD87" w14:textId="77777777" w:rsidR="0027324A" w:rsidRDefault="0027324A" w:rsidP="006F2BD2">
            <w:pPr>
              <w:pStyle w:val="Nagwek2"/>
            </w:pPr>
            <w:r>
              <w:lastRenderedPageBreak/>
              <w:t>Dział</w:t>
            </w:r>
          </w:p>
        </w:tc>
        <w:tc>
          <w:tcPr>
            <w:tcW w:w="1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865" w14:textId="77777777" w:rsidR="0027324A" w:rsidRDefault="0027324A" w:rsidP="006F2BD2">
            <w:pPr>
              <w:spacing w:before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27324A" w14:paraId="42745609" w14:textId="77777777" w:rsidTr="11B9C4D7">
        <w:trPr>
          <w:cantSplit/>
          <w:trHeight w:val="312"/>
        </w:trPr>
        <w:tc>
          <w:tcPr>
            <w:tcW w:w="1815" w:type="dxa"/>
            <w:vMerge/>
          </w:tcPr>
          <w:p w14:paraId="1FC39945" w14:textId="77777777" w:rsidR="0027324A" w:rsidRDefault="0027324A" w:rsidP="006F2BD2">
            <w:pPr>
              <w:jc w:val="center"/>
              <w:rPr>
                <w:sz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052D" w14:textId="77777777" w:rsidR="0027324A" w:rsidRDefault="0027324A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dopuszczająca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EA1A" w14:textId="77777777" w:rsidR="0027324A" w:rsidRDefault="0027324A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dostateczna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DACB" w14:textId="77777777" w:rsidR="0027324A" w:rsidRDefault="0027324A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dobra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9D6B" w14:textId="77777777" w:rsidR="0027324A" w:rsidRDefault="0027324A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bardzo dobra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F57A" w14:textId="77777777" w:rsidR="0027324A" w:rsidRDefault="0027324A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celująca</w:t>
            </w:r>
          </w:p>
        </w:tc>
      </w:tr>
      <w:tr w:rsidR="0027324A" w14:paraId="4001C7F8" w14:textId="77777777" w:rsidTr="11B9C4D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815" w:type="dxa"/>
            <w:textDirection w:val="btLr"/>
            <w:vAlign w:val="center"/>
          </w:tcPr>
          <w:p w14:paraId="78200CA9" w14:textId="77777777" w:rsidR="0027324A" w:rsidRPr="00861C79" w:rsidRDefault="11B9C4D7" w:rsidP="11B9C4D7">
            <w:pPr>
              <w:ind w:firstLine="0"/>
              <w:jc w:val="left"/>
              <w:rPr>
                <w:b/>
                <w:bCs/>
              </w:rPr>
            </w:pPr>
            <w:r w:rsidRPr="11B9C4D7">
              <w:rPr>
                <w:b/>
                <w:bCs/>
              </w:rPr>
              <w:t>III. Być wolnym, by wierzyć</w:t>
            </w:r>
          </w:p>
        </w:tc>
        <w:tc>
          <w:tcPr>
            <w:tcW w:w="4305" w:type="dxa"/>
          </w:tcPr>
          <w:p w14:paraId="7985D49A" w14:textId="77777777" w:rsidR="00940E61" w:rsidRPr="00FD41A7" w:rsidRDefault="11B9C4D7" w:rsidP="11B9C4D7">
            <w:pPr>
              <w:pStyle w:val="teksttabeli"/>
              <w:ind w:left="0" w:firstLine="0"/>
            </w:pPr>
            <w:r>
              <w:t>definiuje pojęcie wiary,</w:t>
            </w:r>
          </w:p>
          <w:p w14:paraId="71F76F60" w14:textId="77777777" w:rsidR="00940E61" w:rsidRPr="00FD41A7" w:rsidRDefault="11B9C4D7" w:rsidP="11B9C4D7">
            <w:pPr>
              <w:pStyle w:val="teksttabeli"/>
              <w:ind w:left="0" w:firstLine="0"/>
            </w:pPr>
            <w:r>
              <w:t>wyjaśnia, że owocem poszukiwania Boga jest doświadczenie Jego bliskości,</w:t>
            </w:r>
          </w:p>
          <w:p w14:paraId="03E5483B" w14:textId="77777777" w:rsidR="00940E61" w:rsidRPr="00FD41A7" w:rsidRDefault="11B9C4D7" w:rsidP="11B9C4D7">
            <w:pPr>
              <w:pStyle w:val="teksttabeli"/>
              <w:ind w:left="0" w:firstLine="0"/>
            </w:pPr>
            <w:r>
              <w:t>wyjaśnia, że doświadczenie wiary prowadzi do wierności Bogu,</w:t>
            </w:r>
          </w:p>
          <w:p w14:paraId="2A748213" w14:textId="77777777" w:rsidR="00940E61" w:rsidRPr="00FD41A7" w:rsidRDefault="11B9C4D7" w:rsidP="11B9C4D7">
            <w:pPr>
              <w:pStyle w:val="teksttabeli"/>
              <w:ind w:left="0" w:firstLine="0"/>
            </w:pPr>
            <w:r>
              <w:t>uzasadnia, dlaczego wiara nadaje sens życiu człowieka,</w:t>
            </w:r>
          </w:p>
          <w:p w14:paraId="423174CE" w14:textId="77777777" w:rsidR="00940E61" w:rsidRPr="00FD41A7" w:rsidRDefault="11B9C4D7" w:rsidP="11B9C4D7">
            <w:pPr>
              <w:pStyle w:val="teksttabeli"/>
              <w:ind w:left="0" w:firstLine="0"/>
            </w:pPr>
            <w:r>
              <w:t xml:space="preserve">podaje treść </w:t>
            </w:r>
            <w:r w:rsidRPr="11B9C4D7">
              <w:rPr>
                <w:i/>
                <w:iCs/>
              </w:rPr>
              <w:t>Wyznania wiary</w:t>
            </w:r>
            <w:r>
              <w:t xml:space="preserve"> (E.9.2),</w:t>
            </w:r>
          </w:p>
          <w:p w14:paraId="04657A0C" w14:textId="77777777" w:rsidR="00940E61" w:rsidRPr="00FD41A7" w:rsidRDefault="11B9C4D7" w:rsidP="11B9C4D7">
            <w:pPr>
              <w:pStyle w:val="teksttabeli"/>
              <w:ind w:left="0" w:firstLine="0"/>
            </w:pPr>
            <w:r>
              <w:t>definiuje pojęcie „religia”,</w:t>
            </w:r>
          </w:p>
          <w:p w14:paraId="5B8860A0" w14:textId="77777777" w:rsidR="00940E61" w:rsidRPr="00FD41A7" w:rsidRDefault="11B9C4D7" w:rsidP="11B9C4D7">
            <w:pPr>
              <w:pStyle w:val="teksttabeli"/>
              <w:ind w:left="0" w:firstLine="0"/>
            </w:pPr>
            <w:r>
              <w:t>podaje wiadomości na temat najważniejszych religii świata: (judaizm, buddyzm, hinduizm i islam) (A.3.1),</w:t>
            </w:r>
          </w:p>
          <w:p w14:paraId="3A5CC45D" w14:textId="77777777" w:rsidR="00861C79" w:rsidRDefault="11B9C4D7" w:rsidP="11B9C4D7">
            <w:pPr>
              <w:pStyle w:val="teksttabeli"/>
              <w:ind w:left="0" w:firstLine="0"/>
            </w:pPr>
            <w:r>
              <w:t xml:space="preserve">uzasadnia, że chrześcijaństwo najpełniej wyraża miłość Boga, </w:t>
            </w:r>
          </w:p>
          <w:p w14:paraId="64355000" w14:textId="77777777" w:rsidR="00861C79" w:rsidRPr="00D50618" w:rsidRDefault="11B9C4D7" w:rsidP="11B9C4D7">
            <w:pPr>
              <w:pStyle w:val="teksttabeli"/>
              <w:ind w:left="0" w:firstLine="0"/>
            </w:pPr>
            <w:r>
              <w:t>wyjaśnia pojęcie ekumenizmu (E.8.1),</w:t>
            </w:r>
          </w:p>
          <w:p w14:paraId="1D90BE96" w14:textId="77777777" w:rsidR="00861C79" w:rsidRPr="00D50618" w:rsidRDefault="11B9C4D7" w:rsidP="11B9C4D7">
            <w:pPr>
              <w:pStyle w:val="teksttabeli"/>
              <w:ind w:left="0" w:firstLine="0"/>
            </w:pPr>
            <w:r>
              <w:t>charakteryzuje tożsamość katolika.</w:t>
            </w:r>
          </w:p>
          <w:p w14:paraId="229A7B0F" w14:textId="77777777" w:rsidR="00861C79" w:rsidRPr="00D50618" w:rsidRDefault="11B9C4D7" w:rsidP="11B9C4D7">
            <w:pPr>
              <w:pStyle w:val="teksttabeli"/>
              <w:ind w:left="0" w:firstLine="0"/>
            </w:pPr>
            <w:r>
              <w:t>wyjaśnia, na czym polega dialog międzykulturowy i międzyreligijny,</w:t>
            </w:r>
          </w:p>
          <w:p w14:paraId="7B7AD3E9" w14:textId="77777777" w:rsidR="00940E61" w:rsidRPr="00940E61" w:rsidRDefault="11B9C4D7" w:rsidP="11B9C4D7">
            <w:pPr>
              <w:pStyle w:val="teksttabeli"/>
              <w:ind w:left="0" w:firstLine="0"/>
            </w:pPr>
            <w:r>
              <w:t>wskazuje specyfikę chrześcijaństwa na tle innych religii (A.3.2).</w:t>
            </w:r>
          </w:p>
        </w:tc>
        <w:tc>
          <w:tcPr>
            <w:tcW w:w="2805" w:type="dxa"/>
          </w:tcPr>
          <w:p w14:paraId="2A8FFD2A" w14:textId="77777777" w:rsidR="00861C79" w:rsidRPr="00FD41A7" w:rsidRDefault="11B9C4D7" w:rsidP="11B9C4D7">
            <w:pPr>
              <w:pStyle w:val="teksttabeli"/>
              <w:ind w:left="0" w:firstLine="0"/>
            </w:pPr>
            <w:r>
              <w:t xml:space="preserve">w oparciu o tekst biblijny wskazuje cechy i określenia wiary, </w:t>
            </w:r>
          </w:p>
          <w:p w14:paraId="6BA7A207" w14:textId="77777777" w:rsidR="00861C79" w:rsidRPr="00FD41A7" w:rsidRDefault="11B9C4D7" w:rsidP="11B9C4D7">
            <w:pPr>
              <w:pStyle w:val="teksttabeli"/>
              <w:ind w:left="0" w:firstLine="0"/>
            </w:pPr>
            <w:r>
              <w:t>wymienia i omawia przeszkody w rozwoju wiary,</w:t>
            </w:r>
          </w:p>
          <w:p w14:paraId="2C3771F3" w14:textId="77777777" w:rsidR="00861C79" w:rsidRPr="00FD41A7" w:rsidRDefault="11B9C4D7" w:rsidP="11B9C4D7">
            <w:pPr>
              <w:pStyle w:val="teksttabeli"/>
              <w:ind w:left="0" w:firstLine="0"/>
            </w:pPr>
            <w:r>
              <w:t>wyjaśnia zależność między wiarą i rozumem (A.6.2),</w:t>
            </w:r>
          </w:p>
          <w:p w14:paraId="21045D41" w14:textId="77777777" w:rsidR="00861C79" w:rsidRPr="00FD41A7" w:rsidRDefault="11B9C4D7" w:rsidP="11B9C4D7">
            <w:pPr>
              <w:pStyle w:val="teksttabeli"/>
              <w:ind w:left="0" w:firstLine="0"/>
            </w:pPr>
            <w:r>
              <w:t>wymienia cechy wspólne wszystkich religii,</w:t>
            </w:r>
          </w:p>
          <w:p w14:paraId="70AA1DD9" w14:textId="77777777" w:rsidR="00861C79" w:rsidRPr="00D50618" w:rsidRDefault="11B9C4D7" w:rsidP="11B9C4D7">
            <w:pPr>
              <w:pStyle w:val="teksttabeli"/>
              <w:ind w:left="0" w:firstLine="0"/>
            </w:pPr>
            <w:r>
              <w:t>przedstawia różnice i podobieństwa katolicyzmu i pozostałych głównych wyznań chrześcijańskich oraz wskazuje perspektywy i granice ekumenizmu (</w:t>
            </w:r>
            <w:r w:rsidRPr="11B9C4D7">
              <w:rPr>
                <w:rFonts w:eastAsia="Lucida Sans Unicode"/>
              </w:rPr>
              <w:t>E.8.2),</w:t>
            </w:r>
          </w:p>
          <w:p w14:paraId="0FA61270" w14:textId="77777777" w:rsidR="0027324A" w:rsidRPr="00A3466E" w:rsidRDefault="11B9C4D7" w:rsidP="11B9C4D7">
            <w:pPr>
              <w:pStyle w:val="teksttabeli"/>
              <w:ind w:left="0" w:firstLine="0"/>
              <w:rPr>
                <w:color w:val="auto"/>
              </w:rPr>
            </w:pPr>
            <w:r>
              <w:t>wskazuje podejmowane przez Kościół katolicki drogi dialogu międzykulturowego i międzyreligijnego (F.2.3).</w:t>
            </w:r>
          </w:p>
        </w:tc>
        <w:tc>
          <w:tcPr>
            <w:tcW w:w="2130" w:type="dxa"/>
          </w:tcPr>
          <w:p w14:paraId="4289AF10" w14:textId="77777777" w:rsidR="00861C79" w:rsidRPr="00FD41A7" w:rsidRDefault="11B9C4D7" w:rsidP="11B9C4D7">
            <w:pPr>
              <w:pStyle w:val="teksttabeli"/>
              <w:ind w:left="0" w:firstLine="0"/>
            </w:pPr>
            <w:r>
              <w:t>wymienia i omawia postawy człowieka wobec Boga i ich konsekwencje (odrzucenie, obojętność, przyjęcie),</w:t>
            </w:r>
          </w:p>
          <w:p w14:paraId="49FD3400" w14:textId="77777777" w:rsidR="0027324A" w:rsidRDefault="11B9C4D7" w:rsidP="11B9C4D7">
            <w:pPr>
              <w:pStyle w:val="teksttabeli"/>
              <w:ind w:left="0" w:firstLine="0"/>
            </w:pPr>
            <w:r>
              <w:t xml:space="preserve">omawia historię powstania </w:t>
            </w:r>
            <w:r w:rsidRPr="11B9C4D7">
              <w:rPr>
                <w:i/>
                <w:iCs/>
              </w:rPr>
              <w:t>Credo</w:t>
            </w:r>
            <w:r>
              <w:t>,</w:t>
            </w:r>
          </w:p>
          <w:p w14:paraId="45D9D193" w14:textId="77777777" w:rsidR="00861C79" w:rsidRPr="00FD41A7" w:rsidRDefault="11B9C4D7" w:rsidP="11B9C4D7">
            <w:pPr>
              <w:pStyle w:val="teksttabeli"/>
              <w:ind w:left="0" w:firstLine="0"/>
            </w:pPr>
            <w:r>
              <w:t>ukazuje specyfikę i wartość chrześcijaństwa wobec innych religii, zwłaszcza: judaizmu, buddyzmu, hinduizmu i islamu (F.2.1),</w:t>
            </w:r>
          </w:p>
          <w:p w14:paraId="1A36A754" w14:textId="77777777" w:rsidR="00861C79" w:rsidRPr="00A3466E" w:rsidRDefault="11B9C4D7" w:rsidP="11B9C4D7">
            <w:pPr>
              <w:pStyle w:val="teksttabeli"/>
              <w:ind w:left="0" w:firstLine="0"/>
              <w:rPr>
                <w:color w:val="auto"/>
              </w:rPr>
            </w:pPr>
            <w:r>
              <w:t>podaje zasady dialogu międzyreligijnego (F.2.2).</w:t>
            </w:r>
          </w:p>
        </w:tc>
        <w:tc>
          <w:tcPr>
            <w:tcW w:w="2220" w:type="dxa"/>
          </w:tcPr>
          <w:p w14:paraId="645E8F96" w14:textId="77777777" w:rsidR="00861C79" w:rsidRPr="00FD41A7" w:rsidRDefault="11B9C4D7" w:rsidP="11B9C4D7">
            <w:pPr>
              <w:pStyle w:val="teksttabeli"/>
              <w:ind w:left="0" w:firstLine="0"/>
            </w:pPr>
            <w:r>
              <w:t>analizuje znaczenie wolności dla wiary bądź niewiary człowieka (A.6.3),</w:t>
            </w:r>
          </w:p>
          <w:p w14:paraId="5C735669" w14:textId="77777777" w:rsidR="00861C79" w:rsidRPr="00FD41A7" w:rsidRDefault="11B9C4D7" w:rsidP="11B9C4D7">
            <w:pPr>
              <w:pStyle w:val="teksttabeli"/>
              <w:ind w:left="0" w:firstLine="0"/>
            </w:pPr>
            <w:r>
              <w:t xml:space="preserve">interpretuje poszczególne artykuły </w:t>
            </w:r>
            <w:r w:rsidRPr="11B9C4D7">
              <w:rPr>
                <w:i/>
                <w:iCs/>
              </w:rPr>
              <w:t>Wyznania wiary</w:t>
            </w:r>
            <w:r>
              <w:t xml:space="preserve"> (E.9.2),</w:t>
            </w:r>
          </w:p>
          <w:p w14:paraId="553D9F4C" w14:textId="77777777" w:rsidR="0027324A" w:rsidRPr="00A3466E" w:rsidRDefault="11B9C4D7" w:rsidP="11B9C4D7">
            <w:pPr>
              <w:pStyle w:val="teksttabeli"/>
              <w:ind w:left="0" w:firstLine="0"/>
              <w:rPr>
                <w:color w:val="auto"/>
              </w:rPr>
            </w:pPr>
            <w:r>
              <w:t xml:space="preserve">w kontekście ekumenizmu wyjaśnia pojęcia </w:t>
            </w:r>
            <w:proofErr w:type="spellStart"/>
            <w:r>
              <w:t>interkomunii</w:t>
            </w:r>
            <w:proofErr w:type="spellEnd"/>
            <w:r>
              <w:t>, sukcesji apostolskiej, konieczności łaski Bożej do zbawienia i ukazuje miejsce Pisma Świętego w życiu chrześcijanina (E.8.4).</w:t>
            </w:r>
          </w:p>
        </w:tc>
        <w:tc>
          <w:tcPr>
            <w:tcW w:w="1665" w:type="dxa"/>
          </w:tcPr>
          <w:p w14:paraId="626BD2EC" w14:textId="77777777" w:rsidR="00861C79" w:rsidRDefault="11B9C4D7" w:rsidP="11B9C4D7">
            <w:pPr>
              <w:pStyle w:val="teksttabeli"/>
              <w:ind w:left="0" w:firstLine="0"/>
            </w:pPr>
            <w:r>
              <w:t>wyjaśnia myśl św. Augustyna o roli rozumu i wiary,</w:t>
            </w:r>
          </w:p>
          <w:p w14:paraId="5C0DE1C4" w14:textId="77777777" w:rsidR="00861C79" w:rsidRPr="00D50618" w:rsidRDefault="11B9C4D7" w:rsidP="11B9C4D7">
            <w:pPr>
              <w:pStyle w:val="teksttabeli"/>
              <w:ind w:left="0" w:firstLine="0"/>
              <w:rPr>
                <w:rFonts w:eastAsia="Lucida Sans Unicode"/>
              </w:rPr>
            </w:pPr>
            <w:r>
              <w:t>wskazuje inicjatywy ekumeniczne podejmowane w Kościele katolickim i innych</w:t>
            </w:r>
            <w:r w:rsidRPr="11B9C4D7">
              <w:rPr>
                <w:rFonts w:eastAsia="Lucida Sans Unicode"/>
              </w:rPr>
              <w:t xml:space="preserve"> kościołach oraz wspólnotach chrześcijańskich (E.8.3),</w:t>
            </w:r>
          </w:p>
          <w:p w14:paraId="5A04F454" w14:textId="77777777" w:rsidR="0027324A" w:rsidRDefault="11B9C4D7" w:rsidP="11B9C4D7">
            <w:pPr>
              <w:pStyle w:val="teksttabeli"/>
              <w:ind w:left="0" w:firstLine="0"/>
            </w:pPr>
            <w:r>
              <w:t>określa perspektywy i granice dialogu międzykulturowego i międzyreligijnego.</w:t>
            </w:r>
          </w:p>
        </w:tc>
      </w:tr>
    </w:tbl>
    <w:p w14:paraId="0562CB0E" w14:textId="77777777" w:rsidR="0027324A" w:rsidRDefault="0027324A" w:rsidP="00E51D09">
      <w:pPr>
        <w:ind w:firstLine="0"/>
      </w:pPr>
    </w:p>
    <w:p w14:paraId="34CE0A41" w14:textId="1E34683D" w:rsidR="0072027F" w:rsidRPr="0072027F" w:rsidRDefault="00861C79" w:rsidP="00E51D09">
      <w:pPr>
        <w:ind w:firstLine="0"/>
        <w:rPr>
          <w:b/>
        </w:rPr>
      </w:pPr>
      <w:r>
        <w:br w:type="page"/>
      </w:r>
    </w:p>
    <w:tbl>
      <w:tblPr>
        <w:tblW w:w="150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4325"/>
        <w:gridCol w:w="2904"/>
        <w:gridCol w:w="2087"/>
        <w:gridCol w:w="2299"/>
        <w:gridCol w:w="1573"/>
      </w:tblGrid>
      <w:tr w:rsidR="0086634E" w14:paraId="74A37D3D" w14:textId="77777777" w:rsidTr="00974B02">
        <w:trPr>
          <w:cantSplit/>
          <w:trHeight w:val="312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E7782E" w14:textId="77777777" w:rsidR="0086634E" w:rsidRDefault="0086634E" w:rsidP="006F2BD2">
            <w:pPr>
              <w:pStyle w:val="Nagwek2"/>
            </w:pPr>
            <w:r>
              <w:lastRenderedPageBreak/>
              <w:t>Dział</w:t>
            </w:r>
          </w:p>
        </w:tc>
        <w:tc>
          <w:tcPr>
            <w:tcW w:w="1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7A91" w14:textId="77777777" w:rsidR="0086634E" w:rsidRDefault="0086634E" w:rsidP="006F2BD2">
            <w:pPr>
              <w:spacing w:before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86634E" w14:paraId="78937937" w14:textId="77777777" w:rsidTr="00974B02">
        <w:trPr>
          <w:cantSplit/>
          <w:trHeight w:val="312"/>
        </w:trPr>
        <w:tc>
          <w:tcPr>
            <w:tcW w:w="1860" w:type="dxa"/>
            <w:vMerge/>
          </w:tcPr>
          <w:p w14:paraId="62EBF3C5" w14:textId="77777777" w:rsidR="0086634E" w:rsidRDefault="0086634E" w:rsidP="006F2BD2">
            <w:pPr>
              <w:jc w:val="center"/>
              <w:rPr>
                <w:sz w:val="16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63CE" w14:textId="77777777" w:rsidR="0086634E" w:rsidRDefault="0086634E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dopuszczająca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AF41" w14:textId="77777777" w:rsidR="0086634E" w:rsidRDefault="0086634E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dostateczna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F43F" w14:textId="77777777" w:rsidR="0086634E" w:rsidRDefault="0086634E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dobra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53A2" w14:textId="77777777" w:rsidR="0086634E" w:rsidRDefault="0086634E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bardzo dobra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4310" w14:textId="77777777" w:rsidR="0086634E" w:rsidRDefault="0086634E" w:rsidP="006F2BD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celująca</w:t>
            </w:r>
          </w:p>
        </w:tc>
      </w:tr>
      <w:tr w:rsidR="0086634E" w14:paraId="79A3350B" w14:textId="77777777" w:rsidTr="00974B0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860" w:type="dxa"/>
            <w:textDirection w:val="btLr"/>
            <w:vAlign w:val="center"/>
          </w:tcPr>
          <w:p w14:paraId="23F4789E" w14:textId="77777777" w:rsidR="0086634E" w:rsidRPr="000B4E64" w:rsidRDefault="11B9C4D7" w:rsidP="11B9C4D7">
            <w:pPr>
              <w:ind w:firstLine="0"/>
              <w:jc w:val="left"/>
              <w:rPr>
                <w:b/>
                <w:bCs/>
              </w:rPr>
            </w:pPr>
            <w:r w:rsidRPr="11B9C4D7">
              <w:rPr>
                <w:b/>
                <w:bCs/>
              </w:rPr>
              <w:t>IV. Być wolnym, by uświęcać</w:t>
            </w:r>
          </w:p>
        </w:tc>
        <w:tc>
          <w:tcPr>
            <w:tcW w:w="4290" w:type="dxa"/>
          </w:tcPr>
          <w:p w14:paraId="1D6FA0AF" w14:textId="77777777" w:rsidR="00940E61" w:rsidRPr="00B05819" w:rsidRDefault="11B9C4D7" w:rsidP="11B9C4D7">
            <w:pPr>
              <w:pStyle w:val="teksttabeli"/>
              <w:ind w:left="0" w:firstLine="0"/>
            </w:pPr>
            <w:r>
              <w:t>definiuje pojęcia: grzech, pokora,</w:t>
            </w:r>
          </w:p>
          <w:p w14:paraId="41D8A208" w14:textId="77777777" w:rsidR="00940E61" w:rsidRPr="00B05819" w:rsidRDefault="11B9C4D7" w:rsidP="11B9C4D7">
            <w:pPr>
              <w:pStyle w:val="teksttabeli"/>
              <w:ind w:left="0" w:firstLine="0"/>
            </w:pPr>
            <w:r>
              <w:t>opisuje grzech jako nieposłuszeństwo człowieka wobec Boga (C.7.2),</w:t>
            </w:r>
          </w:p>
          <w:p w14:paraId="52785C56" w14:textId="77777777" w:rsidR="00940E61" w:rsidRPr="00B05819" w:rsidRDefault="11B9C4D7" w:rsidP="11B9C4D7">
            <w:pPr>
              <w:pStyle w:val="teksttabeli"/>
              <w:ind w:left="0" w:firstLine="0"/>
            </w:pPr>
            <w:r>
              <w:t>omawia rolę pokory wobec Boga w uznaniu własnej grzeszności,</w:t>
            </w:r>
          </w:p>
          <w:p w14:paraId="3830C34A" w14:textId="77777777" w:rsidR="00940E61" w:rsidRPr="00B05819" w:rsidRDefault="11B9C4D7" w:rsidP="11B9C4D7">
            <w:pPr>
              <w:pStyle w:val="teksttabeli"/>
              <w:ind w:left="0" w:firstLine="0"/>
            </w:pPr>
            <w:r>
              <w:t>podaje przykłady pracy nad sobą w pokonywaniu pokus,</w:t>
            </w:r>
          </w:p>
          <w:p w14:paraId="1EB305B9" w14:textId="77777777" w:rsidR="00940E61" w:rsidRPr="00B05819" w:rsidRDefault="11B9C4D7" w:rsidP="11B9C4D7">
            <w:pPr>
              <w:pStyle w:val="teksttabeli"/>
              <w:ind w:left="0" w:firstLine="0"/>
            </w:pPr>
            <w:r>
              <w:t xml:space="preserve">podaje określenia i symbole Ducha Świętego, </w:t>
            </w:r>
          </w:p>
          <w:p w14:paraId="7E92610A" w14:textId="77777777" w:rsidR="00940E61" w:rsidRPr="00B05819" w:rsidRDefault="11B9C4D7" w:rsidP="11B9C4D7">
            <w:pPr>
              <w:pStyle w:val="teksttabeli"/>
              <w:ind w:left="0" w:firstLine="0"/>
            </w:pPr>
            <w:r>
              <w:t xml:space="preserve">ukazuje Ducha Świętego jako przewodnika prowadzącego człowieka do świętości, </w:t>
            </w:r>
          </w:p>
          <w:p w14:paraId="7CA8597D" w14:textId="77777777" w:rsidR="00940E61" w:rsidRPr="00B05819" w:rsidRDefault="11B9C4D7" w:rsidP="11B9C4D7">
            <w:pPr>
              <w:pStyle w:val="teksttabeli"/>
              <w:ind w:left="0" w:firstLine="0"/>
            </w:pPr>
            <w:r>
              <w:t>wyjaśnia, że poddanie się woli Ducha Świętego czyni człowieka wolnym,</w:t>
            </w:r>
          </w:p>
          <w:p w14:paraId="138BB289" w14:textId="77777777" w:rsidR="00940E61" w:rsidRPr="00B05819" w:rsidRDefault="11B9C4D7" w:rsidP="11B9C4D7">
            <w:pPr>
              <w:pStyle w:val="teksttabeli"/>
              <w:ind w:left="0" w:firstLine="0"/>
            </w:pPr>
            <w:r>
              <w:t>ukazuje sposób działania Ducha Świętego w przyjętych sakramentach,</w:t>
            </w:r>
          </w:p>
          <w:p w14:paraId="473A5914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>wylicza przymioty Kościoła (A.22.1),</w:t>
            </w:r>
          </w:p>
          <w:p w14:paraId="53D74564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>wyjaśnia, że we wspólnocie łatwiej jest żyć i pokonywać trudności,</w:t>
            </w:r>
          </w:p>
          <w:p w14:paraId="7320D24F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>definiuje pojęcia: Kościół pielgrzymujący, cierpiący i tryumfujący,</w:t>
            </w:r>
          </w:p>
          <w:p w14:paraId="16C7A8E1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>wyjaśnia wstawienniczą rolę świętych (D.9.2),</w:t>
            </w:r>
          </w:p>
          <w:p w14:paraId="7438D94B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>podaje definicję odpustu i omawia warunki jego uzyskania.</w:t>
            </w:r>
          </w:p>
          <w:p w14:paraId="0526BF72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>podaje prawdę, że istnieje świat duchowy,</w:t>
            </w:r>
          </w:p>
          <w:p w14:paraId="559BF6F0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>wyjaśnia, kim są aniołowie (A.9.1),</w:t>
            </w:r>
          </w:p>
          <w:p w14:paraId="6AA71284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>wymienia funkcje, jakie pełnią aniołowie,</w:t>
            </w:r>
          </w:p>
          <w:p w14:paraId="72CEDD20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 xml:space="preserve">podaje przykłady </w:t>
            </w:r>
            <w:r w:rsidRPr="11B9C4D7">
              <w:rPr>
                <w:rFonts w:eastAsia="Lucida Sans Unicode"/>
              </w:rPr>
              <w:t xml:space="preserve">zagrożeń płynących z </w:t>
            </w:r>
            <w:r>
              <w:t>praktyk ezoterycznych i magii,</w:t>
            </w:r>
          </w:p>
          <w:p w14:paraId="4D670524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>podaje argumenty za ich odrzuceniem.</w:t>
            </w:r>
          </w:p>
          <w:p w14:paraId="060F9AC3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>omawia obrzędy pogrzebowe,</w:t>
            </w:r>
          </w:p>
          <w:p w14:paraId="27B17E7F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 xml:space="preserve">podaje prawdę, że Jezus Chrystus jest obecny po prawicy Ojca i w swoim Kościele, </w:t>
            </w:r>
          </w:p>
          <w:p w14:paraId="5E8A10B2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>definiuje pojęcia: sąd szczegółowy, sąd ostateczny, niebo, piekło, czyściec,</w:t>
            </w:r>
          </w:p>
          <w:p w14:paraId="742114CA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>podaje prawdę, że Chrystus otwiera bramy zbawienia sprawiedliwym zmarłym przed Jego przyjściem (A.16),</w:t>
            </w:r>
          </w:p>
          <w:p w14:paraId="4E7B28ED" w14:textId="77777777" w:rsidR="006200B1" w:rsidRPr="00A3466E" w:rsidRDefault="11B9C4D7" w:rsidP="11B9C4D7">
            <w:pPr>
              <w:pStyle w:val="teksttabeli"/>
              <w:ind w:left="0" w:firstLine="0"/>
              <w:rPr>
                <w:color w:val="auto"/>
              </w:rPr>
            </w:pPr>
            <w:r>
              <w:t>wyjaśnia, że życie wieczne zależy od życia na ziemi,</w:t>
            </w:r>
          </w:p>
        </w:tc>
        <w:tc>
          <w:tcPr>
            <w:tcW w:w="2880" w:type="dxa"/>
          </w:tcPr>
          <w:p w14:paraId="21170A5F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 xml:space="preserve">podaje prawdę, że Bóg jest święty i zaprasza do świętości każdego człowieka, </w:t>
            </w:r>
          </w:p>
          <w:p w14:paraId="57D96C91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 xml:space="preserve">wyjaśnia zależność między wolnością człowieka a złem występującym w świecie, </w:t>
            </w:r>
          </w:p>
          <w:p w14:paraId="1D11E68B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 xml:space="preserve">wyodrębnia przymioty Kościoła z </w:t>
            </w:r>
            <w:r w:rsidRPr="11B9C4D7">
              <w:rPr>
                <w:i/>
                <w:iCs/>
              </w:rPr>
              <w:t>Credo</w:t>
            </w:r>
            <w:r>
              <w:t xml:space="preserve">, </w:t>
            </w:r>
          </w:p>
          <w:p w14:paraId="5ED251F3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>omawia perykopę o bogaczu i Łazarzu (</w:t>
            </w:r>
            <w:proofErr w:type="spellStart"/>
            <w:r>
              <w:t>Łk</w:t>
            </w:r>
            <w:proofErr w:type="spellEnd"/>
            <w:r>
              <w:t xml:space="preserve"> 16,19-31),</w:t>
            </w:r>
          </w:p>
          <w:p w14:paraId="20BB6A07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>wyjaśnia istotę obcowania świętych (A.23.1),</w:t>
            </w:r>
          </w:p>
          <w:p w14:paraId="473F1F4E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>uzasadnia katolicki sens grzebania zmarłych (B.9.2),</w:t>
            </w:r>
          </w:p>
          <w:p w14:paraId="2F0C8BB2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 xml:space="preserve">wyjaśnia, że pogrzeb chrześcijański jest obrzędem liturgicznym Kościoła (B.9.1), </w:t>
            </w:r>
          </w:p>
          <w:p w14:paraId="13BE81C2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>wyjaśnia słowa „zstąpił do piekieł” (A.16.2),</w:t>
            </w:r>
          </w:p>
          <w:p w14:paraId="2C01B841" w14:textId="77777777" w:rsidR="000B4E64" w:rsidRDefault="11B9C4D7" w:rsidP="11B9C4D7">
            <w:pPr>
              <w:pStyle w:val="teksttabeli"/>
              <w:ind w:left="0" w:firstLine="0"/>
            </w:pPr>
            <w:r>
              <w:t xml:space="preserve">wyodrębnia z </w:t>
            </w:r>
            <w:r w:rsidRPr="11B9C4D7">
              <w:rPr>
                <w:i/>
                <w:iCs/>
              </w:rPr>
              <w:t xml:space="preserve">Credo </w:t>
            </w:r>
            <w:r>
              <w:t xml:space="preserve">prawdy o królowaniu Jezusa i Jego powtórnym przyjściu, </w:t>
            </w:r>
          </w:p>
          <w:p w14:paraId="3BE23AD8" w14:textId="77777777" w:rsidR="000B4E64" w:rsidRPr="0026486F" w:rsidRDefault="11B9C4D7" w:rsidP="11B9C4D7">
            <w:pPr>
              <w:pStyle w:val="teksttabeli"/>
              <w:ind w:left="0" w:firstLine="0"/>
            </w:pPr>
            <w:r>
              <w:t>wyjaśnia synowski charakter modlitwy Jezusa (D.4.1),</w:t>
            </w:r>
          </w:p>
          <w:p w14:paraId="4D9FE937" w14:textId="77777777" w:rsidR="000B4E64" w:rsidRPr="0026486F" w:rsidRDefault="11B9C4D7" w:rsidP="11B9C4D7">
            <w:pPr>
              <w:pStyle w:val="teksttabeli"/>
              <w:ind w:left="0" w:firstLine="0"/>
            </w:pPr>
            <w:r>
              <w:t>omawia biblijne podstawy modlitwy wspólnotowej (D.8.2),</w:t>
            </w:r>
          </w:p>
          <w:p w14:paraId="2BAD64A8" w14:textId="77777777" w:rsidR="000B4E64" w:rsidRPr="0026486F" w:rsidRDefault="11B9C4D7" w:rsidP="11B9C4D7">
            <w:pPr>
              <w:pStyle w:val="teksttabeli"/>
              <w:ind w:left="0" w:firstLine="0"/>
            </w:pPr>
            <w:r>
              <w:t>omawia, na czym polega modlitwa wstawiennicza (D.8.1),</w:t>
            </w:r>
          </w:p>
          <w:p w14:paraId="678EF667" w14:textId="77777777" w:rsidR="0086634E" w:rsidRPr="000B4E64" w:rsidRDefault="11B9C4D7" w:rsidP="11B9C4D7">
            <w:pPr>
              <w:pStyle w:val="teksttabeli"/>
              <w:ind w:left="0" w:firstLine="0"/>
            </w:pPr>
            <w:r>
              <w:t>uzasadnia twierdzenie, że skuteczność modlitwy zależy od woli Bożej (D.12.3).</w:t>
            </w:r>
          </w:p>
        </w:tc>
        <w:tc>
          <w:tcPr>
            <w:tcW w:w="2070" w:type="dxa"/>
          </w:tcPr>
          <w:p w14:paraId="6D7D2623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>wskazuje, że świętość osiąga człowiek prawdziwie wolny wewnętrznie,</w:t>
            </w:r>
          </w:p>
          <w:p w14:paraId="05102C47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>uzasadnia, że z Duchem Świętym można współpracować tylko wtedy, gdy nawiąże się z Nim osobową relację,</w:t>
            </w:r>
          </w:p>
          <w:p w14:paraId="49EB64CA" w14:textId="77777777" w:rsidR="000B4E64" w:rsidRPr="00B05819" w:rsidRDefault="11B9C4D7" w:rsidP="11B9C4D7">
            <w:pPr>
              <w:pStyle w:val="teksttabeli"/>
              <w:ind w:left="0" w:firstLine="0"/>
              <w:rPr>
                <w:strike/>
              </w:rPr>
            </w:pPr>
            <w:r>
              <w:t>uzasadnia błędność stwierdzenia: „Chrystus tak, Kościół nie”.</w:t>
            </w:r>
          </w:p>
          <w:p w14:paraId="372120D6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>podaje biblijne przykłady działania aniołów (A.9.2),</w:t>
            </w:r>
          </w:p>
          <w:p w14:paraId="209B337B" w14:textId="77777777" w:rsidR="000B4E64" w:rsidRDefault="11B9C4D7" w:rsidP="11B9C4D7">
            <w:pPr>
              <w:pStyle w:val="teksttabeli"/>
              <w:ind w:left="0" w:firstLine="0"/>
            </w:pPr>
            <w:r>
              <w:t>uzasadnia wartość modlitwy za zmarłych, a szczególnie Mszy Świętej w ich intencji,</w:t>
            </w:r>
          </w:p>
          <w:p w14:paraId="595E8CDE" w14:textId="77777777" w:rsidR="000B4E64" w:rsidRPr="0026486F" w:rsidRDefault="11B9C4D7" w:rsidP="11B9C4D7">
            <w:pPr>
              <w:pStyle w:val="teksttabeli"/>
              <w:ind w:left="0" w:firstLine="0"/>
            </w:pPr>
            <w:r>
              <w:t>charakteryzuje modlitwę Jezusa (D.4.2),</w:t>
            </w:r>
          </w:p>
          <w:p w14:paraId="0DC32063" w14:textId="77777777" w:rsidR="0086634E" w:rsidRPr="00A3466E" w:rsidRDefault="11B9C4D7" w:rsidP="11B9C4D7">
            <w:pPr>
              <w:pStyle w:val="teksttabeli"/>
              <w:ind w:left="0" w:firstLine="0"/>
              <w:rPr>
                <w:color w:val="auto"/>
              </w:rPr>
            </w:pPr>
            <w:r>
              <w:t>wyjaśnia związek posiadanego obrazu Boga ze skutecznością modlitwy (D.12.1).</w:t>
            </w:r>
          </w:p>
        </w:tc>
        <w:tc>
          <w:tcPr>
            <w:tcW w:w="2280" w:type="dxa"/>
          </w:tcPr>
          <w:p w14:paraId="472C8CF3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>definiuje i opisuje Imię, określenia i symbole Ducha Świętego (A.19.1),</w:t>
            </w:r>
          </w:p>
          <w:p w14:paraId="77760E5E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>wyjaśnia przymioty Kościoła (A.22.1),</w:t>
            </w:r>
          </w:p>
          <w:p w14:paraId="29F52D82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>uzasadnia, że we wspólnocie Kościoła jesteśmy powołani do wzajemnej pomocy na drodze uświęcania,</w:t>
            </w:r>
          </w:p>
          <w:p w14:paraId="5DEFDD56" w14:textId="77777777" w:rsidR="000B4E64" w:rsidRPr="00B05819" w:rsidRDefault="11B9C4D7" w:rsidP="11B9C4D7">
            <w:pPr>
              <w:pStyle w:val="teksttabeli"/>
              <w:ind w:left="0" w:firstLine="0"/>
            </w:pPr>
            <w:r>
              <w:t>omawia udział aniołów w misji Jezusa,</w:t>
            </w:r>
          </w:p>
          <w:p w14:paraId="12C5FEB8" w14:textId="77777777" w:rsidR="000B4E64" w:rsidRPr="000B4E64" w:rsidRDefault="11B9C4D7" w:rsidP="11B9C4D7">
            <w:pPr>
              <w:pStyle w:val="teksttabeli"/>
              <w:ind w:left="0" w:firstLine="0"/>
              <w:rPr>
                <w:color w:val="auto"/>
              </w:rPr>
            </w:pPr>
            <w:r>
              <w:t xml:space="preserve">charakteryzuje chrześcijańską postawę wobec śmierci, </w:t>
            </w:r>
          </w:p>
          <w:p w14:paraId="185B3A1D" w14:textId="77777777" w:rsidR="000B4E64" w:rsidRPr="000B4E64" w:rsidRDefault="11B9C4D7" w:rsidP="11B9C4D7">
            <w:pPr>
              <w:pStyle w:val="teksttabeli"/>
              <w:ind w:left="0" w:firstLine="0"/>
              <w:rPr>
                <w:color w:val="auto"/>
              </w:rPr>
            </w:pPr>
            <w:r>
              <w:t xml:space="preserve">prezentuje naukę Kościoła o końcu świata i sądzie ostatecznym (A.18.2). </w:t>
            </w:r>
          </w:p>
          <w:p w14:paraId="2062C4F8" w14:textId="77777777" w:rsidR="0086634E" w:rsidRPr="00A3466E" w:rsidRDefault="11B9C4D7" w:rsidP="11B9C4D7">
            <w:pPr>
              <w:pStyle w:val="teksttabeli"/>
              <w:ind w:left="0" w:firstLine="0"/>
              <w:rPr>
                <w:color w:val="auto"/>
              </w:rPr>
            </w:pPr>
            <w:r>
              <w:t>omawia formy modlitwy (błogosławieństwo i adoracja, modlitwa prośby, dziękczynienia, uwielbienia) (D.8.1).</w:t>
            </w:r>
          </w:p>
        </w:tc>
        <w:tc>
          <w:tcPr>
            <w:tcW w:w="1560" w:type="dxa"/>
          </w:tcPr>
          <w:p w14:paraId="6D98A12B" w14:textId="77777777" w:rsidR="0086634E" w:rsidRDefault="0086634E" w:rsidP="11B9C4D7">
            <w:pPr>
              <w:pStyle w:val="teksttabeli"/>
              <w:numPr>
                <w:ilvl w:val="0"/>
                <w:numId w:val="0"/>
              </w:numPr>
            </w:pPr>
          </w:p>
        </w:tc>
      </w:tr>
    </w:tbl>
    <w:tbl>
      <w:tblPr>
        <w:tblpPr w:leftFromText="141" w:rightFromText="141" w:vertAnchor="text" w:tblpY="-445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4350"/>
        <w:gridCol w:w="2850"/>
        <w:gridCol w:w="2145"/>
        <w:gridCol w:w="1948"/>
        <w:gridCol w:w="1757"/>
      </w:tblGrid>
      <w:tr w:rsidR="00974B02" w14:paraId="2FFBF6AC" w14:textId="77777777" w:rsidTr="00974B02">
        <w:trPr>
          <w:cantSplit/>
          <w:trHeight w:val="312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99E1F8" w14:textId="77777777" w:rsidR="00974B02" w:rsidRDefault="00974B02" w:rsidP="00974B02">
            <w:pPr>
              <w:pStyle w:val="Nagwek2"/>
            </w:pPr>
            <w:r>
              <w:lastRenderedPageBreak/>
              <w:t>Dział</w:t>
            </w:r>
          </w:p>
        </w:tc>
        <w:tc>
          <w:tcPr>
            <w:tcW w:w="1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B53E" w14:textId="77777777" w:rsidR="00974B02" w:rsidRDefault="00974B02" w:rsidP="00974B02">
            <w:pPr>
              <w:spacing w:before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974B02" w14:paraId="5ABE3985" w14:textId="77777777" w:rsidTr="00974B02">
        <w:trPr>
          <w:cantSplit/>
          <w:trHeight w:val="312"/>
        </w:trPr>
        <w:tc>
          <w:tcPr>
            <w:tcW w:w="1890" w:type="dxa"/>
            <w:vMerge/>
          </w:tcPr>
          <w:p w14:paraId="7032F4BB" w14:textId="77777777" w:rsidR="00974B02" w:rsidRDefault="00974B02" w:rsidP="00974B02">
            <w:pPr>
              <w:jc w:val="center"/>
              <w:rPr>
                <w:sz w:val="16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860" w14:textId="77777777" w:rsidR="00974B02" w:rsidRDefault="00974B02" w:rsidP="00974B0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dopuszczająca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9130" w14:textId="77777777" w:rsidR="00974B02" w:rsidRDefault="00974B02" w:rsidP="00974B0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dostateczna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B116" w14:textId="77777777" w:rsidR="00974B02" w:rsidRDefault="00974B02" w:rsidP="00974B0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dobra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59E2" w14:textId="77777777" w:rsidR="00974B02" w:rsidRDefault="00974B02" w:rsidP="00974B0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bardzo dobra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F21D" w14:textId="77777777" w:rsidR="00974B02" w:rsidRDefault="00974B02" w:rsidP="00974B0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celująca</w:t>
            </w:r>
          </w:p>
        </w:tc>
      </w:tr>
      <w:tr w:rsidR="00974B02" w14:paraId="44C55695" w14:textId="77777777" w:rsidTr="00974B0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890" w:type="dxa"/>
            <w:textDirection w:val="btLr"/>
            <w:vAlign w:val="center"/>
          </w:tcPr>
          <w:p w14:paraId="4EB18E3D" w14:textId="77777777" w:rsidR="00974B02" w:rsidRPr="006200B1" w:rsidRDefault="00974B02" w:rsidP="00974B02">
            <w:pPr>
              <w:ind w:firstLine="0"/>
              <w:jc w:val="left"/>
              <w:rPr>
                <w:b/>
                <w:bCs/>
              </w:rPr>
            </w:pPr>
            <w:r w:rsidRPr="11B9C4D7">
              <w:rPr>
                <w:b/>
                <w:bCs/>
              </w:rPr>
              <w:t>V. Być wolnym, by służyć Ewangelii</w:t>
            </w:r>
          </w:p>
        </w:tc>
        <w:tc>
          <w:tcPr>
            <w:tcW w:w="4350" w:type="dxa"/>
          </w:tcPr>
          <w:p w14:paraId="0CAA9BB8" w14:textId="77777777" w:rsidR="00974B02" w:rsidRPr="0026486F" w:rsidRDefault="00974B02" w:rsidP="00974B02">
            <w:pPr>
              <w:pStyle w:val="teksttabeli"/>
              <w:ind w:left="0" w:firstLine="0"/>
            </w:pPr>
            <w:r>
              <w:t>podaje prawdę, że powołaniem każdego chrześcijanina jest głoszenie Jezusa,</w:t>
            </w:r>
          </w:p>
          <w:p w14:paraId="0824A85B" w14:textId="77777777" w:rsidR="00974B02" w:rsidRPr="0026486F" w:rsidRDefault="00974B02" w:rsidP="00974B02">
            <w:pPr>
              <w:pStyle w:val="teksttabeli"/>
              <w:ind w:left="0" w:firstLine="0"/>
            </w:pPr>
            <w:r>
              <w:t>wyjaśnia, dlaczego łatwiej jest wierzyć wspólnie z innymi,</w:t>
            </w:r>
          </w:p>
          <w:p w14:paraId="015B5B9E" w14:textId="77777777" w:rsidR="00974B02" w:rsidRDefault="00974B02" w:rsidP="00974B02">
            <w:pPr>
              <w:pStyle w:val="teksttabeli"/>
              <w:ind w:left="0" w:firstLine="0"/>
            </w:pPr>
            <w:r>
              <w:t>definiuje pojęcia: ewangelizacja, działania apostolskie,</w:t>
            </w:r>
          </w:p>
          <w:p w14:paraId="28D6647D" w14:textId="77777777" w:rsidR="00974B02" w:rsidRPr="0026486F" w:rsidRDefault="00974B02" w:rsidP="00974B02">
            <w:pPr>
              <w:pStyle w:val="teksttabeli"/>
              <w:ind w:left="0" w:firstLine="0"/>
            </w:pPr>
            <w:r>
              <w:t>podaje przykłady ludzi, którzy przyjmując Jezusa odzyskali wewnętrzną wolność,</w:t>
            </w:r>
          </w:p>
          <w:p w14:paraId="43D9C9B5" w14:textId="77777777" w:rsidR="00974B02" w:rsidRPr="0026486F" w:rsidRDefault="00974B02" w:rsidP="00974B02">
            <w:pPr>
              <w:pStyle w:val="teksttabeli"/>
              <w:ind w:left="0" w:firstLine="0"/>
            </w:pPr>
            <w:r>
              <w:t>opowiada o życiu starożytnych chrześcijan (E.1.4),</w:t>
            </w:r>
          </w:p>
          <w:p w14:paraId="151BEFDF" w14:textId="77777777" w:rsidR="00974B02" w:rsidRPr="0026486F" w:rsidRDefault="00974B02" w:rsidP="00974B02">
            <w:pPr>
              <w:pStyle w:val="teksttabeli"/>
              <w:ind w:left="0" w:firstLine="0"/>
            </w:pPr>
            <w:r>
              <w:t>opierając się na Nowym Testamencie, szczególnie na Dziejach Apostolskich, omawia rolę św. Piotra u początków Kościoła (E.1.2),</w:t>
            </w:r>
          </w:p>
          <w:p w14:paraId="6BCE0857" w14:textId="77777777" w:rsidR="00974B02" w:rsidRPr="0026486F" w:rsidRDefault="00974B02" w:rsidP="00974B02">
            <w:pPr>
              <w:pStyle w:val="teksttabeli"/>
              <w:ind w:left="0" w:firstLine="0"/>
            </w:pPr>
            <w:r>
              <w:t>charakteryzuje metodę nauczania św. Pawła wobec pogan,</w:t>
            </w:r>
          </w:p>
          <w:p w14:paraId="5A22D2A3" w14:textId="77777777" w:rsidR="00974B02" w:rsidRDefault="00974B02" w:rsidP="00974B02">
            <w:pPr>
              <w:pStyle w:val="teksttabeli"/>
              <w:ind w:left="0" w:firstLine="0"/>
            </w:pPr>
            <w:r>
              <w:t>wskazuje przykłady wychodzenia chrześcijan do (świata) innych,</w:t>
            </w:r>
          </w:p>
          <w:p w14:paraId="04F799C0" w14:textId="77777777" w:rsidR="00974B02" w:rsidRPr="0026486F" w:rsidRDefault="00974B02" w:rsidP="00974B02">
            <w:pPr>
              <w:pStyle w:val="teksttabeli"/>
              <w:ind w:left="0" w:firstLine="0"/>
            </w:pPr>
            <w:r>
              <w:t>podaje czas zawarcia umowy zwanej edyktem mediolańskim i omawia jej znaczenie (E.1.6),</w:t>
            </w:r>
          </w:p>
          <w:p w14:paraId="29D208C2" w14:textId="77777777" w:rsidR="00974B02" w:rsidRPr="0026486F" w:rsidRDefault="00974B02" w:rsidP="00974B02">
            <w:pPr>
              <w:pStyle w:val="teksttabeli"/>
              <w:ind w:left="0" w:firstLine="0"/>
            </w:pPr>
            <w:r>
              <w:t>wyjaśnia, dlaczego cesarze Konstantyn i Licyniusz zawarli umowę zwaną edyktem mediolańskim,</w:t>
            </w:r>
          </w:p>
          <w:p w14:paraId="79A6C22E" w14:textId="77777777" w:rsidR="00974B02" w:rsidRPr="0026486F" w:rsidRDefault="00974B02" w:rsidP="00974B02">
            <w:pPr>
              <w:pStyle w:val="teksttabeli"/>
              <w:ind w:left="0" w:firstLine="0"/>
            </w:pPr>
            <w:r>
              <w:t>wyjaśnia, że na mocy umowy zwanej „edyktem mediolańskim” chrześcijanie stali się pełnoprawnymi obywatelami cesarstwa rzymskiego.</w:t>
            </w:r>
          </w:p>
          <w:p w14:paraId="0D745866" w14:textId="77777777" w:rsidR="00974B02" w:rsidRPr="0026486F" w:rsidRDefault="00974B02" w:rsidP="00974B02">
            <w:pPr>
              <w:pStyle w:val="teksttabeli"/>
              <w:ind w:left="0" w:firstLine="0"/>
            </w:pPr>
            <w:r>
              <w:t>definiuje pojęcia: monastycyzm, reguła zakonna, benedyktyni,</w:t>
            </w:r>
          </w:p>
          <w:p w14:paraId="436FF3EE" w14:textId="77777777" w:rsidR="00974B02" w:rsidRPr="0026486F" w:rsidRDefault="00974B02" w:rsidP="00974B02">
            <w:pPr>
              <w:pStyle w:val="teksttabeli"/>
              <w:ind w:left="0" w:firstLine="0"/>
            </w:pPr>
            <w:r>
              <w:t xml:space="preserve">wyjaśnia maksymę „Ora et </w:t>
            </w:r>
            <w:proofErr w:type="spellStart"/>
            <w:r>
              <w:t>labora</w:t>
            </w:r>
            <w:proofErr w:type="spellEnd"/>
            <w:r>
              <w:t xml:space="preserve">”, </w:t>
            </w:r>
          </w:p>
          <w:p w14:paraId="38EDD81D" w14:textId="77777777" w:rsidR="00974B02" w:rsidRPr="0026486F" w:rsidRDefault="00974B02" w:rsidP="00974B02">
            <w:pPr>
              <w:pStyle w:val="teksttabeli"/>
              <w:ind w:left="0" w:firstLine="0"/>
            </w:pPr>
            <w:r>
              <w:t>wyjaśnia dlaczego św. Benedykt jest patronem Europy,</w:t>
            </w:r>
          </w:p>
          <w:p w14:paraId="1788A488" w14:textId="77777777" w:rsidR="00974B02" w:rsidRDefault="00974B02" w:rsidP="00974B02">
            <w:pPr>
              <w:pStyle w:val="teksttabeli"/>
              <w:ind w:left="0" w:firstLine="0"/>
            </w:pPr>
            <w:r>
              <w:t>charakteryzuje życie zakonne benedyktynów współcześnie,</w:t>
            </w:r>
          </w:p>
          <w:p w14:paraId="701CC0A2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>definiuje pojęcia: schizma, Kościół prawosławny, patriarcha, ikona, cerkiew,</w:t>
            </w:r>
          </w:p>
          <w:p w14:paraId="1A16EEC8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 xml:space="preserve">wymienia przyczyny i skutki rozłamu Kościoła na Wschodni i Zachodni, </w:t>
            </w:r>
          </w:p>
          <w:p w14:paraId="7CD31FBB" w14:textId="77777777" w:rsidR="00974B02" w:rsidRPr="00D677C4" w:rsidRDefault="00974B02" w:rsidP="00974B02">
            <w:pPr>
              <w:pStyle w:val="teksttabeli"/>
              <w:ind w:left="0" w:firstLine="0"/>
            </w:pPr>
            <w:r w:rsidRPr="00D677C4">
              <w:rPr>
                <w:spacing w:val="3"/>
              </w:rPr>
              <w:t xml:space="preserve">charakteryzuje działania ekumeniczne Kościoła prawosławnego i katolickiego, </w:t>
            </w:r>
          </w:p>
          <w:p w14:paraId="4A754829" w14:textId="77777777" w:rsidR="00974B02" w:rsidRDefault="00974B02" w:rsidP="00974B02">
            <w:pPr>
              <w:pStyle w:val="teksttabeli"/>
              <w:ind w:left="0" w:firstLine="0"/>
            </w:pPr>
            <w:r>
              <w:t>układa modlitwę w intencji jedności Kościoła.</w:t>
            </w:r>
          </w:p>
          <w:p w14:paraId="105E3739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lastRenderedPageBreak/>
              <w:t>podaje, kim był Grzegorz VII i czego dotyczyły wydane przez niego dekrety reformatorskie,</w:t>
            </w:r>
          </w:p>
          <w:p w14:paraId="09792F85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>definiuje pojęcia: inwestytura, symonia, ekskomunika.</w:t>
            </w:r>
          </w:p>
          <w:p w14:paraId="0920C26F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 xml:space="preserve">definiuje pojęcia: krucjata, wojna sprawiedliwa, </w:t>
            </w:r>
          </w:p>
          <w:p w14:paraId="48CFC9E1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>wymienia i omawia podstawowy cel podejmowania wypraw krzyżowych,</w:t>
            </w:r>
          </w:p>
          <w:p w14:paraId="6680A75C" w14:textId="77777777" w:rsidR="00974B02" w:rsidRPr="00D677C4" w:rsidRDefault="00974B02" w:rsidP="00974B02">
            <w:pPr>
              <w:pStyle w:val="teksttabeli"/>
              <w:ind w:left="0" w:firstLine="0"/>
            </w:pPr>
            <w:r w:rsidRPr="00D677C4">
              <w:t>podaje prawdę, że ś</w:t>
            </w:r>
            <w:r w:rsidRPr="00D677C4">
              <w:rPr>
                <w:shd w:val="clear" w:color="auto" w:fill="FFFFFF"/>
              </w:rPr>
              <w:t>redniowieczni Europejczycy maszerowali, aby walczyć za Chrystusa, i byli gotowi poświęcić życie w obronie tego, co uważali za największą świętość,</w:t>
            </w:r>
          </w:p>
          <w:p w14:paraId="70A16077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 xml:space="preserve">definiuje pojęcia: zakon żebraczy, habit, kwesta, </w:t>
            </w:r>
          </w:p>
          <w:p w14:paraId="79FEB295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>opowiada o życiu i działalności św. Franciszka (E.2.2),</w:t>
            </w:r>
          </w:p>
          <w:p w14:paraId="3B15F9FC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>wskazuje wartość rezygnacji z dóbr materialnych na rzecz wzrostu duchowego,</w:t>
            </w:r>
          </w:p>
          <w:p w14:paraId="55241C20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>prezentuje rolę zakonu i klasztorów franciszkanów (E.2.1),</w:t>
            </w:r>
          </w:p>
          <w:p w14:paraId="6557E0D3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>wykazuje aktualność idei franciszkańskiej (E.2.3),</w:t>
            </w:r>
          </w:p>
          <w:p w14:paraId="7758D963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>podaje i omawia dzieła zakonu franciszkanów podejmowane współcześnie,</w:t>
            </w:r>
          </w:p>
          <w:p w14:paraId="2698A9E5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>wymienia uniwersytety średniowiecznej Europy,</w:t>
            </w:r>
          </w:p>
          <w:p w14:paraId="49BA84A4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>określa, na czym polega świętość Kościoła,</w:t>
            </w:r>
          </w:p>
          <w:p w14:paraId="137F683D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>definiuje pojęcia: inkwizycja i herezja,</w:t>
            </w:r>
          </w:p>
          <w:p w14:paraId="19CEABC7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>podaje datę chrztu Mieszka I oraz Zjazdu Gnieźnieńskiego,</w:t>
            </w:r>
          </w:p>
          <w:p w14:paraId="28A0ACF0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>omawia życie i działalność św. Wojciecha (E.6.2),</w:t>
            </w:r>
          </w:p>
          <w:p w14:paraId="37173D25" w14:textId="77777777" w:rsidR="00974B02" w:rsidRDefault="00974B02" w:rsidP="00974B02">
            <w:pPr>
              <w:pStyle w:val="teksttabeli"/>
              <w:ind w:left="0" w:firstLine="0"/>
            </w:pPr>
            <w:r>
              <w:t>uzasadnia wybór św. Wojciecha na patrona Polski (E.6.2).</w:t>
            </w:r>
          </w:p>
          <w:p w14:paraId="119172A3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>omawia życie i działalność św. Stanisława,</w:t>
            </w:r>
          </w:p>
          <w:p w14:paraId="13E7818D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>wyjaśnia rozbieżności w historycznych ocenach tego konfliktu,</w:t>
            </w:r>
          </w:p>
          <w:p w14:paraId="3361C9C0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>uzasadnia wybór św. Stanisława na patrona Polski.</w:t>
            </w:r>
          </w:p>
          <w:p w14:paraId="4985A82F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>opowiada o życiu i świętości Jadwigi Królowej (E.5.4),</w:t>
            </w:r>
          </w:p>
          <w:p w14:paraId="27920052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lastRenderedPageBreak/>
              <w:t>uzasadnia, że decyzje podejmowane przez młodą Jadwigę wymagały dojrzałej wewnętrznej wolności i głębokiej wiary,</w:t>
            </w:r>
          </w:p>
          <w:p w14:paraId="27231D30" w14:textId="77777777" w:rsidR="00974B02" w:rsidRPr="00A3466E" w:rsidRDefault="00974B02" w:rsidP="00974B02">
            <w:pPr>
              <w:pStyle w:val="teksttabeli"/>
              <w:ind w:left="0" w:firstLine="0"/>
            </w:pPr>
            <w:r>
              <w:t>wskazuje, że decyzje podejmowane przez poszczególne osoby mają wpływ na szeroki krąg ludzi i spraw.</w:t>
            </w:r>
          </w:p>
        </w:tc>
        <w:tc>
          <w:tcPr>
            <w:tcW w:w="2850" w:type="dxa"/>
          </w:tcPr>
          <w:p w14:paraId="09237449" w14:textId="77777777" w:rsidR="00974B02" w:rsidRPr="0026486F" w:rsidRDefault="00974B02" w:rsidP="00974B02">
            <w:pPr>
              <w:pStyle w:val="teksttabeli"/>
              <w:ind w:left="0" w:firstLine="0"/>
            </w:pPr>
            <w:r>
              <w:lastRenderedPageBreak/>
              <w:t>wyjaśnia zależność między wolnością i odpowiedzialnością w życiu człowieka,</w:t>
            </w:r>
          </w:p>
          <w:p w14:paraId="3030D0B0" w14:textId="77777777" w:rsidR="00974B02" w:rsidRDefault="00974B02" w:rsidP="00974B02">
            <w:pPr>
              <w:pStyle w:val="teksttabeli"/>
              <w:ind w:left="0" w:firstLine="0"/>
              <w:rPr>
                <w:rFonts w:eastAsia="Lucida Sans Unicode"/>
              </w:rPr>
            </w:pPr>
            <w:r>
              <w:t xml:space="preserve">wymienia </w:t>
            </w:r>
            <w:r w:rsidRPr="11B9C4D7">
              <w:rPr>
                <w:rFonts w:eastAsia="Lucida Sans Unicode"/>
              </w:rPr>
              <w:t>akcje ewangelizacyjne i apostolskie organizowane w jego środowisku,</w:t>
            </w:r>
          </w:p>
          <w:p w14:paraId="5BC2C44E" w14:textId="77777777" w:rsidR="00974B02" w:rsidRPr="0026486F" w:rsidRDefault="00974B02" w:rsidP="00974B02">
            <w:pPr>
              <w:pStyle w:val="teksttabeli"/>
              <w:ind w:left="0" w:firstLine="0"/>
            </w:pPr>
            <w:r>
              <w:t>opierając się na Dziejach Apostolskich, omawia rolę św. Pawła u początków Kościoła (E.1.2),</w:t>
            </w:r>
          </w:p>
          <w:p w14:paraId="59F1D268" w14:textId="77777777" w:rsidR="00974B02" w:rsidRPr="0026486F" w:rsidRDefault="00974B02" w:rsidP="00974B02">
            <w:pPr>
              <w:pStyle w:val="teksttabeli"/>
              <w:ind w:left="0" w:firstLine="0"/>
            </w:pPr>
            <w:r>
              <w:t>opowiada o nauczaniu św. Pawła na Areopagu,</w:t>
            </w:r>
          </w:p>
          <w:p w14:paraId="2D21B31A" w14:textId="77777777" w:rsidR="00974B02" w:rsidRPr="000231F5" w:rsidRDefault="00974B02" w:rsidP="00974B02">
            <w:pPr>
              <w:pStyle w:val="teksttabeli"/>
              <w:ind w:left="0" w:firstLine="0"/>
              <w:rPr>
                <w:color w:val="auto"/>
              </w:rPr>
            </w:pPr>
            <w:r>
              <w:t>wyjaśnia, że Ewangelię należy głosić nie gubiąc jej istoty i nie zniekształcając jej sensu,</w:t>
            </w:r>
          </w:p>
          <w:p w14:paraId="00E0C5B0" w14:textId="77777777" w:rsidR="00974B02" w:rsidRPr="0026486F" w:rsidRDefault="00974B02" w:rsidP="00974B02">
            <w:pPr>
              <w:pStyle w:val="teksttabeli"/>
              <w:ind w:left="0" w:firstLine="0"/>
            </w:pPr>
            <w:r>
              <w:t>opowiada o życiu i działalności św. Benedykta (E.2.2),</w:t>
            </w:r>
          </w:p>
          <w:p w14:paraId="4A0CB13A" w14:textId="77777777" w:rsidR="00974B02" w:rsidRPr="00FA4069" w:rsidRDefault="00974B02" w:rsidP="00974B02">
            <w:pPr>
              <w:pStyle w:val="teksttabeli"/>
              <w:ind w:left="0" w:firstLine="0"/>
              <w:rPr>
                <w:color w:val="auto"/>
              </w:rPr>
            </w:pPr>
            <w:r>
              <w:t>prezentuje rolę zakonu i klasztorów benedyktynów (E.2.1).</w:t>
            </w:r>
          </w:p>
          <w:p w14:paraId="63F7D210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>wymienia owoce reformy gregoriańskiej,</w:t>
            </w:r>
          </w:p>
          <w:p w14:paraId="3542ACDE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>omawia zagrożenia ze strony wyznawców Islamu na terenach Ziemi Świętej w XI–XIII w.,</w:t>
            </w:r>
          </w:p>
          <w:p w14:paraId="59EEA08E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>wyjaśnia, że krucjaty były jednocześnie wyprawami wojennymi i pielgrzymkami, które charakteryzował szczególny rytuał i status prawny,</w:t>
            </w:r>
          </w:p>
          <w:p w14:paraId="3292549C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>omawia jasne i ciemne strony wypraw krzyżowych,</w:t>
            </w:r>
          </w:p>
          <w:p w14:paraId="32C4A32A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>opowiada o osiągnięciach intelektualnych XII i XIII wieku,</w:t>
            </w:r>
          </w:p>
          <w:p w14:paraId="3CB44877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lastRenderedPageBreak/>
              <w:t xml:space="preserve">wymienia przyczyny powstania inkwizycji, </w:t>
            </w:r>
          </w:p>
          <w:p w14:paraId="6B4CDEA3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 xml:space="preserve">potrafi ocenić zło płynące z inkwizycji, </w:t>
            </w:r>
          </w:p>
          <w:p w14:paraId="7F05F225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>uzasadnia znaczenie chrztu dla historii Polski (E.6.1),</w:t>
            </w:r>
          </w:p>
          <w:p w14:paraId="22277B0A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 xml:space="preserve">opowiada o przyczynach konfliktu między królem Bolesławem Śmiałym z biskupem krakowskim, </w:t>
            </w:r>
          </w:p>
          <w:p w14:paraId="5FA80360" w14:textId="77777777" w:rsidR="00974B02" w:rsidRPr="00A3466E" w:rsidRDefault="00974B02" w:rsidP="00974B02">
            <w:pPr>
              <w:pStyle w:val="teksttabeli"/>
              <w:ind w:left="0" w:firstLine="0"/>
              <w:rPr>
                <w:color w:val="auto"/>
              </w:rPr>
            </w:pPr>
            <w:r>
              <w:t>wymienia owoce religijne i polityczne podejmowanych decyzji przez św. Jadwigę dla Polski, Litwy i Kościoła.</w:t>
            </w:r>
          </w:p>
        </w:tc>
        <w:tc>
          <w:tcPr>
            <w:tcW w:w="2145" w:type="dxa"/>
          </w:tcPr>
          <w:p w14:paraId="4B96646C" w14:textId="77777777" w:rsidR="00974B02" w:rsidRPr="0026486F" w:rsidRDefault="00974B02" w:rsidP="00974B02">
            <w:pPr>
              <w:pStyle w:val="teksttabeli"/>
              <w:ind w:left="0" w:firstLine="0"/>
            </w:pPr>
            <w:r>
              <w:lastRenderedPageBreak/>
              <w:t xml:space="preserve">uzasadnia poczucie odpowiedzialności za innych we wspólnocie Kościoła, </w:t>
            </w:r>
          </w:p>
          <w:p w14:paraId="63976850" w14:textId="77777777" w:rsidR="00974B02" w:rsidRPr="0026486F" w:rsidRDefault="00974B02" w:rsidP="00974B02">
            <w:pPr>
              <w:pStyle w:val="teksttabeli"/>
              <w:ind w:left="0" w:firstLine="0"/>
            </w:pPr>
            <w:r>
              <w:t xml:space="preserve">podaje przykłady działań ewangelizacyjnych za pośrednictwem nowoczesnych nośników informacji, </w:t>
            </w:r>
          </w:p>
          <w:p w14:paraId="4289A02D" w14:textId="77777777" w:rsidR="00974B02" w:rsidRPr="000231F5" w:rsidRDefault="00974B02" w:rsidP="00974B02">
            <w:pPr>
              <w:pStyle w:val="teksttabeli"/>
              <w:ind w:left="0" w:firstLine="0"/>
              <w:rPr>
                <w:color w:val="auto"/>
              </w:rPr>
            </w:pPr>
            <w:r>
              <w:t>opowiada o początkach chrześcijaństwa oraz starożytnych prześladowaniach chrześcijan (E.1.1),</w:t>
            </w:r>
          </w:p>
          <w:p w14:paraId="34D2B364" w14:textId="77777777" w:rsidR="00974B02" w:rsidRPr="0026486F" w:rsidRDefault="00974B02" w:rsidP="00974B02">
            <w:pPr>
              <w:pStyle w:val="teksttabeli"/>
              <w:ind w:left="0" w:firstLine="0"/>
            </w:pPr>
            <w:r>
              <w:t>wskazuje, że „edykt mediolański” dotyczył nie tylko chrześcijaństwa lecz również innych religii,</w:t>
            </w:r>
          </w:p>
          <w:p w14:paraId="1238E364" w14:textId="77777777" w:rsidR="00974B02" w:rsidRPr="006200B1" w:rsidRDefault="00974B02" w:rsidP="00974B02">
            <w:pPr>
              <w:pStyle w:val="teksttabeli"/>
              <w:ind w:left="0" w:firstLine="0"/>
              <w:rPr>
                <w:color w:val="auto"/>
              </w:rPr>
            </w:pPr>
            <w:r>
              <w:t>wykazuje podobieństwa i różnice między Kościołem rzymskokatolickim i prawosławnym,</w:t>
            </w:r>
          </w:p>
          <w:p w14:paraId="2B78218F" w14:textId="77777777" w:rsidR="00974B02" w:rsidRPr="00FA4069" w:rsidRDefault="00974B02" w:rsidP="00974B02">
            <w:pPr>
              <w:pStyle w:val="teksttabeli"/>
              <w:ind w:left="0" w:firstLine="0"/>
              <w:rPr>
                <w:color w:val="auto"/>
              </w:rPr>
            </w:pPr>
            <w:r>
              <w:t xml:space="preserve">omawia zniesienie wzajemnych ekskomunik przez papieża Pawła VI i patriarchę </w:t>
            </w:r>
            <w:proofErr w:type="spellStart"/>
            <w:r>
              <w:t>Atenagorasa</w:t>
            </w:r>
            <w:proofErr w:type="spellEnd"/>
            <w:r>
              <w:t xml:space="preserve"> I.</w:t>
            </w:r>
          </w:p>
          <w:p w14:paraId="3AAC4790" w14:textId="77777777" w:rsidR="00974B02" w:rsidRPr="00D677C4" w:rsidRDefault="00974B02" w:rsidP="00974B02">
            <w:pPr>
              <w:pStyle w:val="teksttabeli"/>
              <w:ind w:left="0" w:firstLine="0"/>
            </w:pPr>
            <w:r w:rsidRPr="00D677C4">
              <w:t>charakteryzuje główne założenia reformy</w:t>
            </w:r>
            <w:r>
              <w:t xml:space="preserve"> </w:t>
            </w:r>
            <w:r w:rsidRPr="00D677C4">
              <w:rPr>
                <w:spacing w:val="2"/>
              </w:rPr>
              <w:t>gregoriańsk</w:t>
            </w:r>
            <w:r>
              <w:rPr>
                <w:spacing w:val="2"/>
              </w:rPr>
              <w:t>iej</w:t>
            </w:r>
            <w:r w:rsidRPr="00D677C4">
              <w:t>,</w:t>
            </w:r>
          </w:p>
          <w:p w14:paraId="7E422644" w14:textId="77777777" w:rsidR="00974B02" w:rsidRDefault="00974B02" w:rsidP="00974B02">
            <w:pPr>
              <w:pStyle w:val="teksttabeli"/>
              <w:ind w:left="0" w:firstLine="0"/>
            </w:pPr>
            <w:r w:rsidRPr="00D677C4">
              <w:rPr>
                <w:spacing w:val="-2"/>
              </w:rPr>
              <w:t>wyjaśnia znaczenie reformy Grzegorza VII dla Kościoła w Europie zachod</w:t>
            </w:r>
            <w:r>
              <w:rPr>
                <w:spacing w:val="-2"/>
              </w:rPr>
              <w:t>niej i w Polsce,</w:t>
            </w:r>
          </w:p>
          <w:p w14:paraId="4AC2FF6E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lastRenderedPageBreak/>
              <w:t xml:space="preserve">przedstawia spór o ubóstwo (E.2.4), </w:t>
            </w:r>
          </w:p>
          <w:p w14:paraId="35CDFB33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>charakteryzuje wkład ludzi wierzących w rozwój ludzkiej wiedzy,</w:t>
            </w:r>
          </w:p>
          <w:p w14:paraId="3A2A9E02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 xml:space="preserve">omawia kontekst polityczny i religijny towarzyszący  chrztowi Mieszka I, </w:t>
            </w:r>
          </w:p>
          <w:p w14:paraId="0FFC7B56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 xml:space="preserve">wymienia nowoutworzone biskupstwa po chrzcie Polski, </w:t>
            </w:r>
          </w:p>
          <w:p w14:paraId="64144617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>charakteryzuje metody walki z heretykami stosowane przez inkwizycję,</w:t>
            </w:r>
          </w:p>
          <w:p w14:paraId="78D1D4DE" w14:textId="77777777" w:rsidR="00974B02" w:rsidRPr="00A3466E" w:rsidRDefault="00974B02" w:rsidP="00974B02">
            <w:pPr>
              <w:pStyle w:val="teksttabeli"/>
              <w:ind w:left="0" w:firstLine="0"/>
              <w:rPr>
                <w:color w:val="auto"/>
              </w:rPr>
            </w:pPr>
            <w:r>
              <w:t>prezentuje tzw. spór o św. Stanisława (E.6.2</w:t>
            </w:r>
          </w:p>
        </w:tc>
        <w:tc>
          <w:tcPr>
            <w:tcW w:w="1948" w:type="dxa"/>
          </w:tcPr>
          <w:p w14:paraId="24E033CC" w14:textId="77777777" w:rsidR="00974B02" w:rsidRPr="0026486F" w:rsidRDefault="00974B02" w:rsidP="00974B02">
            <w:pPr>
              <w:pStyle w:val="teksttabeli"/>
              <w:ind w:left="0" w:firstLine="0"/>
            </w:pPr>
            <w:r>
              <w:lastRenderedPageBreak/>
              <w:t>charakteryzuje postawę chrześcijan-męczenników,</w:t>
            </w:r>
          </w:p>
          <w:p w14:paraId="482FE95B" w14:textId="77777777" w:rsidR="00974B02" w:rsidRDefault="00974B02" w:rsidP="00974B02">
            <w:pPr>
              <w:pStyle w:val="teksttabeli"/>
              <w:ind w:left="0" w:firstLine="0"/>
            </w:pPr>
            <w:r>
              <w:t>wyjaśnia przyczyny niechęci Żydów do chrześcijan I w.,</w:t>
            </w:r>
          </w:p>
          <w:p w14:paraId="71183680" w14:textId="77777777" w:rsidR="00974B02" w:rsidRPr="0026486F" w:rsidRDefault="00974B02" w:rsidP="00974B02">
            <w:pPr>
              <w:pStyle w:val="teksttabeli"/>
              <w:ind w:left="0" w:firstLine="0"/>
            </w:pPr>
            <w:r>
              <w:t>podaje przykłady głoszenia o Jezusie metodami dostosowanymi do współczesnej kultury,</w:t>
            </w:r>
          </w:p>
          <w:p w14:paraId="48EFC2A9" w14:textId="77777777" w:rsidR="00974B02" w:rsidRPr="000231F5" w:rsidRDefault="00974B02" w:rsidP="00974B02">
            <w:pPr>
              <w:pStyle w:val="teksttabeli"/>
              <w:ind w:left="0" w:firstLine="0"/>
              <w:rPr>
                <w:color w:val="auto"/>
              </w:rPr>
            </w:pPr>
            <w:r>
              <w:t>wyjaśnia, dlaczego „edykt mediolański” zapoczątkował szybki rozwój chrześcijaństwa i postęp jego instytucjonalizacji</w:t>
            </w:r>
          </w:p>
          <w:p w14:paraId="310BB878" w14:textId="77777777" w:rsidR="00974B02" w:rsidRPr="00974B02" w:rsidRDefault="00974B02" w:rsidP="00974B02">
            <w:pPr>
              <w:pStyle w:val="teksttabeli"/>
              <w:ind w:left="0" w:firstLine="0"/>
              <w:rPr>
                <w:color w:val="auto"/>
              </w:rPr>
            </w:pPr>
            <w:r>
              <w:t>wykazuje aktualność idei benedyktyńskiej (E.2.3).</w:t>
            </w:r>
          </w:p>
          <w:p w14:paraId="29B09CBA" w14:textId="77777777" w:rsidR="00974B02" w:rsidRPr="00D677C4" w:rsidRDefault="00974B02" w:rsidP="00974B02">
            <w:pPr>
              <w:pStyle w:val="teksttabeli"/>
              <w:ind w:left="0" w:firstLine="0"/>
            </w:pPr>
            <w:r w:rsidRPr="00D677C4">
              <w:rPr>
                <w:spacing w:val="2"/>
              </w:rPr>
              <w:t>krytycznie ocenia stosunki państwo Kościół przed reformą gregoriańską,</w:t>
            </w:r>
          </w:p>
          <w:p w14:paraId="777949D5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>charakteryzuje rolę Kościoła w społeczeństwie feudalnym,</w:t>
            </w:r>
          </w:p>
          <w:p w14:paraId="03126E6A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t>poprawnie interpretuje fragmenty z Biblii i listu Jana Pawła II „</w:t>
            </w:r>
            <w:r w:rsidRPr="11B9C4D7">
              <w:rPr>
                <w:i/>
                <w:iCs/>
              </w:rPr>
              <w:t xml:space="preserve">Tertio </w:t>
            </w:r>
            <w:proofErr w:type="spellStart"/>
            <w:r w:rsidRPr="11B9C4D7">
              <w:rPr>
                <w:i/>
                <w:iCs/>
              </w:rPr>
              <w:t>millennio</w:t>
            </w:r>
            <w:proofErr w:type="spellEnd"/>
            <w:r w:rsidRPr="11B9C4D7">
              <w:rPr>
                <w:i/>
                <w:iCs/>
              </w:rPr>
              <w:t xml:space="preserve"> </w:t>
            </w:r>
            <w:proofErr w:type="spellStart"/>
            <w:r w:rsidRPr="11B9C4D7">
              <w:rPr>
                <w:i/>
                <w:iCs/>
              </w:rPr>
              <w:t>adveniente</w:t>
            </w:r>
            <w:proofErr w:type="spellEnd"/>
            <w:r>
              <w:t>”,</w:t>
            </w:r>
          </w:p>
          <w:p w14:paraId="752279B3" w14:textId="77777777" w:rsidR="00974B02" w:rsidRPr="00D677C4" w:rsidRDefault="00974B02" w:rsidP="00974B02">
            <w:pPr>
              <w:pStyle w:val="teksttabeli"/>
              <w:ind w:left="0" w:firstLine="0"/>
            </w:pPr>
            <w:r>
              <w:lastRenderedPageBreak/>
              <w:t>prezentuje stanowisko współczesnego Kościoła wobec inkwizycji,</w:t>
            </w:r>
          </w:p>
          <w:p w14:paraId="46A3B3C7" w14:textId="77777777" w:rsidR="00974B02" w:rsidRPr="00A3466E" w:rsidRDefault="00974B02" w:rsidP="00974B02">
            <w:pPr>
              <w:pStyle w:val="teksttabeli"/>
              <w:ind w:left="0" w:firstLine="0"/>
              <w:rPr>
                <w:color w:val="auto"/>
              </w:rPr>
            </w:pPr>
            <w:r>
              <w:t>charakteryzuje chrześcijaństwo w Polsce za czasów Jagiellonów (E.5.4).</w:t>
            </w:r>
          </w:p>
        </w:tc>
        <w:tc>
          <w:tcPr>
            <w:tcW w:w="1757" w:type="dxa"/>
          </w:tcPr>
          <w:p w14:paraId="1134AB7E" w14:textId="77777777" w:rsidR="00974B02" w:rsidRPr="0026486F" w:rsidRDefault="00974B02" w:rsidP="00974B02">
            <w:pPr>
              <w:pStyle w:val="teksttabeli"/>
              <w:ind w:left="0" w:firstLine="0"/>
            </w:pPr>
            <w:r>
              <w:lastRenderedPageBreak/>
              <w:t xml:space="preserve">omawia </w:t>
            </w:r>
            <w:r w:rsidRPr="11B9C4D7">
              <w:rPr>
                <w:rFonts w:eastAsia="Lucida Sans Unicode"/>
              </w:rPr>
              <w:t>akcje ewangelizacyjne i apostolskie organizowane w jego środowisku,</w:t>
            </w:r>
          </w:p>
          <w:p w14:paraId="2CA3BE37" w14:textId="77777777" w:rsidR="00974B02" w:rsidRDefault="00974B02" w:rsidP="00974B02">
            <w:pPr>
              <w:pStyle w:val="teksttabeli"/>
              <w:ind w:left="0" w:firstLine="0"/>
            </w:pPr>
            <w:r>
              <w:t>wskazuje na kwestie związane ze spotkaniem świata pogańskiego i kultury antycznej z chrześcijaństwem (E.1.3).</w:t>
            </w:r>
          </w:p>
          <w:p w14:paraId="20C51BB9" w14:textId="77777777" w:rsidR="00974B02" w:rsidRDefault="00974B02" w:rsidP="00974B02">
            <w:pPr>
              <w:pStyle w:val="teksttabeli"/>
              <w:ind w:left="0" w:firstLine="0"/>
            </w:pPr>
            <w:r w:rsidRPr="00D677C4">
              <w:t xml:space="preserve">prezentuje dziedziny wiedzy studiowane w </w:t>
            </w:r>
            <w:r w:rsidRPr="00F04A99">
              <w:rPr>
                <w:spacing w:val="-4"/>
              </w:rPr>
              <w:t>średniowieczu</w:t>
            </w:r>
            <w:r w:rsidRPr="00D677C4">
              <w:t>,</w:t>
            </w:r>
          </w:p>
        </w:tc>
      </w:tr>
    </w:tbl>
    <w:p w14:paraId="08CE6F91" w14:textId="24B3DEE9" w:rsidR="00940E61" w:rsidRDefault="00940E61" w:rsidP="00E51D09">
      <w:pPr>
        <w:ind w:firstLine="0"/>
      </w:pPr>
    </w:p>
    <w:p w14:paraId="6BB9E253" w14:textId="77777777" w:rsidR="00F04A99" w:rsidRDefault="00F04A99" w:rsidP="00E51D09">
      <w:pPr>
        <w:ind w:firstLine="0"/>
      </w:pPr>
    </w:p>
    <w:p w14:paraId="23DE523C" w14:textId="77777777" w:rsidR="00940E61" w:rsidRDefault="00F04A99" w:rsidP="00E51D09">
      <w:pPr>
        <w:ind w:firstLine="0"/>
      </w:pPr>
      <w:r>
        <w:br w:type="page"/>
      </w:r>
    </w:p>
    <w:p w14:paraId="6DFB9E20" w14:textId="61976BD1" w:rsidR="0072027F" w:rsidRPr="000E1482" w:rsidRDefault="0072027F" w:rsidP="00E51D09">
      <w:pPr>
        <w:ind w:firstLine="0"/>
        <w:rPr>
          <w:sz w:val="16"/>
          <w:szCs w:val="16"/>
        </w:rPr>
      </w:pPr>
    </w:p>
    <w:tbl>
      <w:tblPr>
        <w:tblW w:w="14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4425"/>
        <w:gridCol w:w="2622"/>
        <w:gridCol w:w="2235"/>
        <w:gridCol w:w="2160"/>
        <w:gridCol w:w="1473"/>
      </w:tblGrid>
      <w:tr w:rsidR="000F1AA4" w14:paraId="021B3445" w14:textId="77777777" w:rsidTr="11B9C4D7">
        <w:trPr>
          <w:cantSplit/>
          <w:trHeight w:val="312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C1BA4" w14:textId="77777777" w:rsidR="000F1AA4" w:rsidRDefault="000F1AA4" w:rsidP="000E1482">
            <w:pPr>
              <w:pStyle w:val="Nagwek2"/>
            </w:pPr>
            <w:r>
              <w:t>Dział</w:t>
            </w:r>
          </w:p>
        </w:tc>
        <w:tc>
          <w:tcPr>
            <w:tcW w:w="1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7665" w14:textId="77777777" w:rsidR="000F1AA4" w:rsidRDefault="000F1AA4" w:rsidP="000E14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0F1AA4" w14:paraId="6B7CCD0D" w14:textId="77777777" w:rsidTr="11B9C4D7">
        <w:trPr>
          <w:cantSplit/>
          <w:trHeight w:val="312"/>
        </w:trPr>
        <w:tc>
          <w:tcPr>
            <w:tcW w:w="2025" w:type="dxa"/>
            <w:vMerge/>
            <w:vAlign w:val="center"/>
          </w:tcPr>
          <w:p w14:paraId="70DF9E56" w14:textId="77777777" w:rsidR="000F1AA4" w:rsidRDefault="000F1AA4" w:rsidP="000E1482">
            <w:pPr>
              <w:jc w:val="center"/>
              <w:rPr>
                <w:sz w:val="16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7675" w14:textId="77777777" w:rsidR="000F1AA4" w:rsidRDefault="000F1AA4" w:rsidP="000E1482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dopuszczająca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EDA8" w14:textId="77777777" w:rsidR="000F1AA4" w:rsidRDefault="000F1AA4" w:rsidP="000E1482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dostateczna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2E43" w14:textId="77777777" w:rsidR="000F1AA4" w:rsidRDefault="000F1AA4" w:rsidP="000E1482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dobra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3B5B" w14:textId="77777777" w:rsidR="000F1AA4" w:rsidRDefault="000F1AA4" w:rsidP="000E1482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bardzo dobra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3711" w14:textId="77777777" w:rsidR="000F1AA4" w:rsidRDefault="000F1AA4" w:rsidP="000E1482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celująca</w:t>
            </w:r>
          </w:p>
        </w:tc>
      </w:tr>
      <w:tr w:rsidR="00974B02" w14:paraId="28FEA722" w14:textId="77777777" w:rsidTr="11B9C4D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2025" w:type="dxa"/>
            <w:textDirection w:val="btLr"/>
            <w:vAlign w:val="center"/>
          </w:tcPr>
          <w:p w14:paraId="13B49FAD" w14:textId="68428369" w:rsidR="00974B02" w:rsidRPr="00613F81" w:rsidRDefault="00974B02" w:rsidP="00974B02">
            <w:pPr>
              <w:ind w:firstLine="0"/>
              <w:jc w:val="left"/>
              <w:rPr>
                <w:b/>
                <w:bCs/>
              </w:rPr>
            </w:pPr>
            <w:r w:rsidRPr="11B9C4D7">
              <w:rPr>
                <w:b/>
                <w:bCs/>
              </w:rPr>
              <w:t>VI. Być wolnym, by świętować</w:t>
            </w:r>
          </w:p>
        </w:tc>
        <w:tc>
          <w:tcPr>
            <w:tcW w:w="4425" w:type="dxa"/>
          </w:tcPr>
          <w:p w14:paraId="5A11C1BB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>podaje przykłady postanowień wielkopostnych,</w:t>
            </w:r>
          </w:p>
          <w:p w14:paraId="7641FC05" w14:textId="77777777" w:rsidR="00974B02" w:rsidRDefault="00974B02" w:rsidP="00974B02">
            <w:pPr>
              <w:pStyle w:val="teksttabeli"/>
              <w:ind w:left="0" w:firstLine="0"/>
            </w:pPr>
            <w:r>
              <w:t>uzasadnia, że Wielki Post daje szansę uwolnienia się od nałogów,</w:t>
            </w:r>
          </w:p>
          <w:p w14:paraId="5C6E4AE5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 xml:space="preserve">ukazuje zmartwychwstanie jako przejście z niewoli śmierci do życia, </w:t>
            </w:r>
          </w:p>
          <w:p w14:paraId="0E3C0F6E" w14:textId="77777777" w:rsidR="00974B02" w:rsidRDefault="00974B02" w:rsidP="00974B02">
            <w:pPr>
              <w:pStyle w:val="teksttabeli"/>
              <w:ind w:left="0" w:firstLine="0"/>
            </w:pPr>
            <w:r>
              <w:t>wymienia sytuacje ukazywania się Zmartwychwstałego (A.17.2),</w:t>
            </w:r>
          </w:p>
          <w:p w14:paraId="3128B971" w14:textId="77777777" w:rsidR="00974B02" w:rsidRDefault="00974B02" w:rsidP="00974B02">
            <w:pPr>
              <w:pStyle w:val="teksttabeli"/>
              <w:ind w:left="0" w:firstLine="0"/>
            </w:pPr>
            <w:r>
              <w:t>wyjaśnia nakaz misyjny Jezusa „Idźcie i nauczajcie…”,</w:t>
            </w:r>
          </w:p>
          <w:p w14:paraId="025EECA9" w14:textId="77777777" w:rsidR="00974B02" w:rsidRDefault="00974B02" w:rsidP="00974B02">
            <w:pPr>
              <w:pStyle w:val="teksttabeli"/>
              <w:ind w:left="0" w:firstLine="0"/>
            </w:pPr>
            <w:r>
              <w:t>uzasadnia, że Jezus szanuje wolność wyboru różnych dróg przez człowieka,</w:t>
            </w:r>
          </w:p>
          <w:p w14:paraId="0EA9C340" w14:textId="77777777" w:rsidR="00974B02" w:rsidRDefault="00974B02" w:rsidP="00974B02">
            <w:pPr>
              <w:pStyle w:val="teksttabeli"/>
              <w:ind w:left="0" w:firstLine="0"/>
            </w:pPr>
            <w:r>
              <w:t>wyjaśnia, kogo współcześnie dotyczy nakaz misyjny Jezusa i jak jest realizowany,</w:t>
            </w:r>
          </w:p>
          <w:p w14:paraId="21B4160B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>opowiada o objawieniach św. Faustyny Kowalskiej i jej misji,</w:t>
            </w:r>
          </w:p>
          <w:p w14:paraId="14BE596C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 xml:space="preserve">charakteryzuje rolę św. Faustyny i Jana Pawła II w szerzeniu kultu Bożego miłosierdzia, podaje i omawia formy kultu Bożego miłosierdzia, </w:t>
            </w:r>
          </w:p>
          <w:p w14:paraId="65794B44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>wyjaśnia, że otrzymanie Bożego miłosierdzia przynagla nas do przebaczenia innym.</w:t>
            </w:r>
          </w:p>
          <w:p w14:paraId="79495108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>podaje przykłady możliwości naśladowania postaw świętych w swoim życiu,</w:t>
            </w:r>
          </w:p>
          <w:p w14:paraId="47E7D7DE" w14:textId="0CB69E3D" w:rsidR="00974B02" w:rsidRPr="000E1482" w:rsidRDefault="00974B02" w:rsidP="00974B02">
            <w:pPr>
              <w:pStyle w:val="teksttabeli"/>
              <w:ind w:left="0" w:firstLine="0"/>
            </w:pPr>
            <w:r>
              <w:t>wyjaśnia posługę misjonarzy, jako narzędzi Ducha Świętego (w budowaniu jedności z Bogiem i między ludźmi),</w:t>
            </w:r>
          </w:p>
        </w:tc>
        <w:tc>
          <w:tcPr>
            <w:tcW w:w="2622" w:type="dxa"/>
          </w:tcPr>
          <w:p w14:paraId="2BBB9677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>wymienia i charakteryzuje patrona parafii,</w:t>
            </w:r>
          </w:p>
          <w:p w14:paraId="11520325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>charakteryzuje poszczególne okresy roku liturgicznego,</w:t>
            </w:r>
          </w:p>
          <w:p w14:paraId="7E524C11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>podaje i omawia wybrane proroctwa Starego Testamentu zapowiadające przyjście Jezusa na ziemię,</w:t>
            </w:r>
          </w:p>
          <w:p w14:paraId="6C0BD31B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>interpretuje perykopę o narodzeniu Jezusa,</w:t>
            </w:r>
          </w:p>
          <w:p w14:paraId="57E5E347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>omawia wydarzenia związane z Bożym Narodzeniem i ich kontekst (A.15.1),</w:t>
            </w:r>
          </w:p>
          <w:p w14:paraId="6AAF2F2C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>wskazuje i omawia teksty biblijne wzywające do nawrócenia,</w:t>
            </w:r>
          </w:p>
          <w:p w14:paraId="1B838E6A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 xml:space="preserve">wyjaśnia symbolikę popiołu, </w:t>
            </w:r>
          </w:p>
          <w:p w14:paraId="1902E2D7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>przedstawia wydarzenia od śmierci krzyżowej Jezusa do zmartwychwstania (A.16.2),</w:t>
            </w:r>
          </w:p>
          <w:p w14:paraId="7BB2EBE0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>wymienia i omawia obrzędy oraz tradycje związane ze świętami wielkanocnymi,</w:t>
            </w:r>
          </w:p>
          <w:p w14:paraId="2A4FE501" w14:textId="77777777" w:rsidR="00974B02" w:rsidRPr="00974B02" w:rsidRDefault="00974B02" w:rsidP="00974B02">
            <w:pPr>
              <w:pStyle w:val="teksttabeli"/>
              <w:ind w:left="0" w:firstLine="0"/>
              <w:rPr>
                <w:color w:val="auto"/>
              </w:rPr>
            </w:pPr>
            <w:r>
              <w:t xml:space="preserve">wyjaśnia pojęcia: wniebowstąpienie, epifania, </w:t>
            </w:r>
          </w:p>
          <w:p w14:paraId="56112CEE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 xml:space="preserve">podaje przykłady świętych stanowiących wzory modlitwy, </w:t>
            </w:r>
          </w:p>
          <w:p w14:paraId="342A3DF7" w14:textId="6BF590EF" w:rsidR="00974B02" w:rsidRPr="00A3466E" w:rsidRDefault="00974B02" w:rsidP="00974B02">
            <w:pPr>
              <w:pStyle w:val="teksttabeli"/>
              <w:ind w:left="0" w:firstLine="0"/>
              <w:rPr>
                <w:color w:val="auto"/>
              </w:rPr>
            </w:pPr>
            <w:r>
              <w:t>podaje przykłady wydarzeń z ich życia charakterystyczne dla ich działalności,</w:t>
            </w:r>
          </w:p>
        </w:tc>
        <w:tc>
          <w:tcPr>
            <w:tcW w:w="2235" w:type="dxa"/>
          </w:tcPr>
          <w:p w14:paraId="55AA4062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>uzasadnia kult świętych w obchodach roku liturgicznego (B.11.1),</w:t>
            </w:r>
          </w:p>
          <w:p w14:paraId="67AA88EB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>omawia istotę roku liturgicznego jako rozwinięcia różnych aspektów jedynego Misterium Paschalnego (B.3.1),</w:t>
            </w:r>
          </w:p>
          <w:p w14:paraId="521B8A3D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>wskazuje wypełnienie zapowiedzi Starego Testamentu w Jezusie Chrystusie (A.13.1),</w:t>
            </w:r>
          </w:p>
          <w:p w14:paraId="18132020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>uzasadnia rolę zaufania Bogu w trudnych sytuacjach,</w:t>
            </w:r>
          </w:p>
          <w:p w14:paraId="4A8146C5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>uzasadnia, dlaczego Wielkanoc jest największym świętem chrześcijan,</w:t>
            </w:r>
          </w:p>
          <w:p w14:paraId="522E8528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>interpretuje przypowieść o miłosiernym ojcu,</w:t>
            </w:r>
          </w:p>
          <w:p w14:paraId="23E04D99" w14:textId="77777777" w:rsidR="00974B02" w:rsidRPr="00974B02" w:rsidRDefault="00974B02" w:rsidP="00974B02">
            <w:pPr>
              <w:pStyle w:val="teksttabeli"/>
              <w:ind w:left="0" w:firstLine="0"/>
              <w:rPr>
                <w:color w:val="auto"/>
              </w:rPr>
            </w:pPr>
            <w:r>
              <w:t>charakteryzuje duchowość Matki Teresy z Kalkuty, O. Pio oraz Jana Pawła II,</w:t>
            </w:r>
          </w:p>
          <w:p w14:paraId="09520440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>omawia wpływ postawy świętych na osoby za ich życia oraz współcześnie,</w:t>
            </w:r>
          </w:p>
          <w:p w14:paraId="2A79BB21" w14:textId="77777777" w:rsidR="00974B02" w:rsidRPr="00E97508" w:rsidRDefault="00974B02" w:rsidP="00974B02">
            <w:pPr>
              <w:pStyle w:val="teksttabeli"/>
              <w:ind w:left="0" w:firstLine="0"/>
            </w:pPr>
            <w:r>
              <w:t>porównuje przesłanie tekstów biblijnych o budowie wieży Babel i zesłaniu Ducha Świętego,</w:t>
            </w:r>
          </w:p>
          <w:p w14:paraId="7E6059A3" w14:textId="31FBCC7B" w:rsidR="00974B02" w:rsidRPr="00A3466E" w:rsidRDefault="00974B02" w:rsidP="00974B02">
            <w:pPr>
              <w:pStyle w:val="teksttabeli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2160" w:type="dxa"/>
          </w:tcPr>
          <w:p w14:paraId="6B880037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>wyjaśnia przesłanie modlitwy z liturgii uroczystości Wszystkich Świętych,</w:t>
            </w:r>
          </w:p>
          <w:p w14:paraId="7BF967F4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>omawia teksty biblijne opisujące wydarzenia z czasu dziecięctwa Jezusa,</w:t>
            </w:r>
          </w:p>
          <w:p w14:paraId="099AA03C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>ukazuje sens i znaczenie zmartwychwstania Chrystusa (A.17.1),</w:t>
            </w:r>
          </w:p>
          <w:p w14:paraId="1237F72C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>interpretuje perykopę o wniebowstąpieniu Jezusa,</w:t>
            </w:r>
          </w:p>
          <w:p w14:paraId="319CC806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>omawia kontekst wniebowstąpienia Jezusa,</w:t>
            </w:r>
          </w:p>
          <w:p w14:paraId="616193B0" w14:textId="77777777" w:rsidR="00974B02" w:rsidRPr="00974B02" w:rsidRDefault="00974B02" w:rsidP="00974B02">
            <w:pPr>
              <w:pStyle w:val="teksttabeli"/>
              <w:ind w:left="0" w:firstLine="0"/>
              <w:rPr>
                <w:color w:val="auto"/>
              </w:rPr>
            </w:pPr>
            <w:r>
              <w:t>uzasadnia potrzebę szukania wzorców świętości w każdym środowisku i czasie,</w:t>
            </w:r>
          </w:p>
          <w:p w14:paraId="20C7911B" w14:textId="77777777" w:rsidR="00974B02" w:rsidRDefault="00974B02" w:rsidP="00974B02">
            <w:pPr>
              <w:pStyle w:val="teksttabeli"/>
              <w:ind w:left="0" w:firstLine="0"/>
            </w:pPr>
            <w:r>
              <w:t>interpretuje perykopę o zesłaniu Ducha Świętego,</w:t>
            </w:r>
          </w:p>
          <w:p w14:paraId="5E7DE7EA" w14:textId="23168EC1" w:rsidR="00974B02" w:rsidRPr="00A3466E" w:rsidRDefault="00974B02" w:rsidP="00974B02">
            <w:pPr>
              <w:pStyle w:val="teksttabeli"/>
              <w:ind w:left="0" w:firstLine="0"/>
              <w:rPr>
                <w:color w:val="auto"/>
              </w:rPr>
            </w:pPr>
            <w:r>
              <w:t>uzasadnia, że Duch Święty pomaga naprawić skutki grzechu w wymiarze społecznym.</w:t>
            </w:r>
          </w:p>
        </w:tc>
        <w:tc>
          <w:tcPr>
            <w:tcW w:w="1473" w:type="dxa"/>
          </w:tcPr>
          <w:p w14:paraId="14D9EEF9" w14:textId="77777777" w:rsidR="00974B02" w:rsidRPr="00F571B2" w:rsidRDefault="00974B02" w:rsidP="00974B02">
            <w:pPr>
              <w:pStyle w:val="teksttabeli"/>
              <w:ind w:left="0" w:firstLine="0"/>
            </w:pPr>
            <w:r>
              <w:t>podaje przykłady tekstów literackich nawiązujących do narodzenia Jezusa i je interpretuje,</w:t>
            </w:r>
          </w:p>
          <w:p w14:paraId="7E1C50B7" w14:textId="77777777" w:rsidR="00974B02" w:rsidRDefault="00974B02" w:rsidP="00974B02">
            <w:pPr>
              <w:pStyle w:val="teksttabeli"/>
              <w:ind w:left="0" w:firstLine="0"/>
            </w:pPr>
            <w:r>
              <w:t>uzasadnia, że autentyczna jedność prowadzi do wolności w relacjach z Bogiem i ludźmi.</w:t>
            </w:r>
          </w:p>
        </w:tc>
      </w:tr>
    </w:tbl>
    <w:p w14:paraId="44E871BC" w14:textId="77777777" w:rsidR="00E51D09" w:rsidRDefault="00E51D09" w:rsidP="00E51D09">
      <w:pPr>
        <w:ind w:firstLine="0"/>
        <w:rPr>
          <w:sz w:val="6"/>
        </w:rPr>
      </w:pPr>
      <w:r>
        <w:br w:type="page"/>
      </w:r>
      <w:r>
        <w:rPr>
          <w:sz w:val="6"/>
        </w:rPr>
        <w:lastRenderedPageBreak/>
        <w:tab/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85"/>
        <w:gridCol w:w="3345"/>
        <w:gridCol w:w="3293"/>
        <w:gridCol w:w="2835"/>
        <w:gridCol w:w="2268"/>
        <w:gridCol w:w="1714"/>
      </w:tblGrid>
      <w:tr w:rsidR="00096756" w:rsidRPr="00096756" w14:paraId="12E9114C" w14:textId="77777777" w:rsidTr="00974B02">
        <w:trPr>
          <w:cantSplit/>
          <w:trHeight w:val="312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08E99" w14:textId="77777777" w:rsidR="00096756" w:rsidRPr="00096756" w:rsidRDefault="00096756" w:rsidP="00096756">
            <w:pPr>
              <w:keepNext/>
              <w:ind w:firstLine="0"/>
              <w:jc w:val="center"/>
              <w:outlineLvl w:val="1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Dział</w:t>
            </w:r>
          </w:p>
        </w:tc>
        <w:tc>
          <w:tcPr>
            <w:tcW w:w="1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3410" w14:textId="77777777" w:rsidR="00096756" w:rsidRPr="00096756" w:rsidRDefault="00096756" w:rsidP="0009675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756">
              <w:rPr>
                <w:b/>
                <w:bCs/>
                <w:sz w:val="22"/>
                <w:szCs w:val="22"/>
              </w:rPr>
              <w:t>OCENA</w:t>
            </w:r>
          </w:p>
        </w:tc>
      </w:tr>
      <w:tr w:rsidR="00096756" w:rsidRPr="00096756" w14:paraId="159304E5" w14:textId="77777777" w:rsidTr="00974B02">
        <w:trPr>
          <w:cantSplit/>
          <w:trHeight w:val="312"/>
        </w:trPr>
        <w:tc>
          <w:tcPr>
            <w:tcW w:w="1485" w:type="dxa"/>
            <w:vMerge/>
            <w:vAlign w:val="center"/>
          </w:tcPr>
          <w:p w14:paraId="12494F07" w14:textId="77777777" w:rsidR="00096756" w:rsidRPr="00096756" w:rsidRDefault="00096756" w:rsidP="00096756">
            <w:pPr>
              <w:jc w:val="center"/>
              <w:rPr>
                <w:b/>
                <w:sz w:val="1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7EC9" w14:textId="77777777" w:rsidR="00096756" w:rsidRPr="00096756" w:rsidRDefault="00096756" w:rsidP="0009675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96756"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A42F" w14:textId="77777777" w:rsidR="00096756" w:rsidRPr="00096756" w:rsidRDefault="00096756" w:rsidP="0009675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96756"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7DA1" w14:textId="77777777" w:rsidR="00096756" w:rsidRPr="00096756" w:rsidRDefault="00096756" w:rsidP="0009675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96756"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9288" w14:textId="77777777" w:rsidR="00096756" w:rsidRPr="00096756" w:rsidRDefault="00096756" w:rsidP="0009675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96756"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4DCA" w14:textId="77777777" w:rsidR="00096756" w:rsidRPr="00096756" w:rsidRDefault="00096756" w:rsidP="0009675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96756"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096756" w:rsidRPr="00096756" w14:paraId="1E02A7ED" w14:textId="77777777" w:rsidTr="00974B0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485" w:type="dxa"/>
            <w:textDirection w:val="btLr"/>
            <w:vAlign w:val="center"/>
          </w:tcPr>
          <w:p w14:paraId="442F75BF" w14:textId="6A7F64BA" w:rsidR="00096756" w:rsidRPr="00096756" w:rsidRDefault="00DF5548" w:rsidP="0009675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VI</w:t>
            </w:r>
            <w:r w:rsidR="00096756" w:rsidRPr="00096756">
              <w:rPr>
                <w:b/>
                <w:bCs/>
              </w:rPr>
              <w:t>I. Wierzyć, by poznawać prawdę</w:t>
            </w:r>
          </w:p>
        </w:tc>
        <w:tc>
          <w:tcPr>
            <w:tcW w:w="3345" w:type="dxa"/>
          </w:tcPr>
          <w:p w14:paraId="6BC4EED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podaje przykłady twórczego działania człowieka z wykorzystaniem Bożych dzieł,</w:t>
            </w:r>
          </w:p>
          <w:p w14:paraId="7D0B6865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wskazuje Boże pochodzenie świata i sens jego istnienia (A.8.1),</w:t>
            </w:r>
          </w:p>
          <w:p w14:paraId="39B0F72F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że Bóg pokazuje się przez swoje dzieła,</w:t>
            </w:r>
          </w:p>
          <w:p w14:paraId="55078FBA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omawia historię życia Edyty Stein,</w:t>
            </w:r>
          </w:p>
          <w:p w14:paraId="1E21C19E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wymienia drogi poznania Boga św. Tomasza,</w:t>
            </w:r>
          </w:p>
          <w:p w14:paraId="100D8538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uzasadnia, że odrzucenie prawdy o Bogu prowadzi do fałszywej mądrości bez Boga,</w:t>
            </w:r>
          </w:p>
          <w:p w14:paraId="71BC7F5F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podaje przykłady nawróceń (F.1.5),</w:t>
            </w:r>
          </w:p>
          <w:p w14:paraId="676F4B08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wskazuje grzech pierworodny jako przyczynę skłonności do popełniania grzechów,</w:t>
            </w:r>
          </w:p>
          <w:p w14:paraId="339E64EC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podaje definicję prawdy i krzywoprzysięstwa (C.17.1),</w:t>
            </w:r>
          </w:p>
          <w:p w14:paraId="5E92849B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podaje przykłady osób, które oddały życie za prawdę (C.17.4),</w:t>
            </w:r>
          </w:p>
          <w:p w14:paraId="35F6041A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że Bóg objawił się najpełniej w Jezusie Chrystusie,</w:t>
            </w:r>
          </w:p>
          <w:p w14:paraId="3A08327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rozróżnia objawienie naturalne, nadprzyrodzone i prywatne (A.2.2),</w:t>
            </w:r>
          </w:p>
          <w:p w14:paraId="6784AA9D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że Boże objawienie zawarte jest w Piśmie Świętym i Tradycji,</w:t>
            </w:r>
          </w:p>
          <w:p w14:paraId="67922964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podaje przykłady dokumentów Kościoła, </w:t>
            </w:r>
          </w:p>
          <w:p w14:paraId="6D4AD1CB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pacing w:val="-4"/>
                <w:sz w:val="21"/>
                <w:szCs w:val="21"/>
              </w:rPr>
              <w:t>wyjaśnia pojęcia: dogmat, herezja (E.1.8),</w:t>
            </w:r>
          </w:p>
          <w:p w14:paraId="6A5F4B3C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podaje przykłady podziału sekt,</w:t>
            </w:r>
          </w:p>
          <w:p w14:paraId="64D62B9D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omawia charakterystyczne metody działania sekt oraz „nowych ruchów religijnych”, </w:t>
            </w:r>
          </w:p>
          <w:p w14:paraId="075418AE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podaje przykłady, jak uchronić się przed zwerbowaniem do nich.</w:t>
            </w:r>
          </w:p>
        </w:tc>
        <w:tc>
          <w:tcPr>
            <w:tcW w:w="3293" w:type="dxa"/>
          </w:tcPr>
          <w:p w14:paraId="40437B3E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wskazuje owoce kreatywnych działań człowieka,</w:t>
            </w:r>
          </w:p>
          <w:p w14:paraId="77DBBD8E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wymienia znane mu osoby, które rozwijają swój intelekt,</w:t>
            </w:r>
          </w:p>
          <w:p w14:paraId="4403EE17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podaje cele, dla których ludzie rozwijają swoją wiedzę (dla dobra czy zła),</w:t>
            </w:r>
          </w:p>
          <w:p w14:paraId="65D1CBC9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że dzięki rozwojowi umysłowemu i dobroci Pan Bóg pomaga nam być lepszą wersją samych siebie,</w:t>
            </w:r>
          </w:p>
          <w:p w14:paraId="3C83B948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czym jest objawienie naturalne,</w:t>
            </w:r>
          </w:p>
          <w:p w14:paraId="2467E223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podaje przykłady, co pomaga młodemu człowiekowi w poznawaniu Boga,</w:t>
            </w:r>
          </w:p>
          <w:p w14:paraId="405B3088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dlaczego ludzie pragną poznawać świat i dążą do poznania przyczyny jego powstania,</w:t>
            </w:r>
          </w:p>
          <w:p w14:paraId="0561A6C1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wyjaśnia, dlaczego nie warto szukać mądrości bez Boga, </w:t>
            </w:r>
          </w:p>
          <w:p w14:paraId="0E46E952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uzasadnia, że prawda i dobro czynią człowieka wolnym,</w:t>
            </w:r>
          </w:p>
          <w:p w14:paraId="5171B2E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opisuje zagrożenia związane z negacją prawdy obiektywnej (C.2.4),</w:t>
            </w:r>
          </w:p>
          <w:p w14:paraId="11E8FFAB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omawia wybrane objawienia prywatne (św. Julianna, św. Katarzyna </w:t>
            </w:r>
            <w:proofErr w:type="spellStart"/>
            <w:r w:rsidRPr="00096756">
              <w:rPr>
                <w:color w:val="000000"/>
                <w:sz w:val="21"/>
                <w:szCs w:val="21"/>
              </w:rPr>
              <w:t>Labouré</w:t>
            </w:r>
            <w:proofErr w:type="spellEnd"/>
            <w:r w:rsidRPr="00096756">
              <w:rPr>
                <w:color w:val="000000"/>
                <w:sz w:val="21"/>
                <w:szCs w:val="21"/>
              </w:rPr>
              <w:t xml:space="preserve">, św. Faustyna), </w:t>
            </w:r>
          </w:p>
          <w:p w14:paraId="32A4FBFE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charakteryzuje istotę Tradycji i formy jej przekazywania (A.4.2),</w:t>
            </w:r>
          </w:p>
          <w:p w14:paraId="7E6413F0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wskazuje, że Tradycja pomaga nam w odkrywaniu Pana Boga i przyjęciu Jego Objawiania,</w:t>
            </w:r>
          </w:p>
          <w:p w14:paraId="605DE821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wskazuje, że nauczanie Kościoła podlega rozwojowi,</w:t>
            </w:r>
          </w:p>
          <w:p w14:paraId="0D9F2344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uzasadnia właściwą postawę chrześcijanina wobec sekt (F.2.5),</w:t>
            </w:r>
          </w:p>
          <w:p w14:paraId="2D18A30C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pacing w:val="-4"/>
                <w:sz w:val="21"/>
                <w:szCs w:val="21"/>
              </w:rPr>
              <w:t>omawia wybrane dogmaty o Matce Bożej</w:t>
            </w:r>
            <w:r w:rsidRPr="00096756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14:paraId="2533D7CE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uzasadnia, że rozum szuka prawdy,</w:t>
            </w:r>
          </w:p>
          <w:p w14:paraId="50EAC883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 istotę wybranych przymiotów Boga,</w:t>
            </w:r>
          </w:p>
          <w:p w14:paraId="5A1B18CA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 istotową różnicę pomiędzy tworzeniem (przekształcaniem) a stwarzaniem (z niczego) (A.8.2).</w:t>
            </w:r>
          </w:p>
          <w:p w14:paraId="5C92D6FF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uzasadnia, że poznawaniu Boga nie wystarcza tylko intelekt, lecz konieczne jeszcze jest poznanie wiarą.</w:t>
            </w:r>
          </w:p>
          <w:p w14:paraId="084ED7C5" w14:textId="77777777" w:rsidR="00096756" w:rsidRPr="00096756" w:rsidRDefault="00096756" w:rsidP="00096756">
            <w:pPr>
              <w:numPr>
                <w:ilvl w:val="0"/>
                <w:numId w:val="5"/>
              </w:numPr>
              <w:ind w:hanging="218"/>
              <w:jc w:val="left"/>
              <w:rPr>
                <w:sz w:val="21"/>
                <w:szCs w:val="21"/>
              </w:rPr>
            </w:pPr>
            <w:r w:rsidRPr="00096756">
              <w:rPr>
                <w:sz w:val="21"/>
                <w:szCs w:val="21"/>
              </w:rPr>
              <w:t>charakteryzuje drogi poznania Boga (świat i człowiek) (A.2.1),</w:t>
            </w:r>
          </w:p>
          <w:p w14:paraId="53B85FF4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charakteryzuje podstawy intelektualne oświecenia (deizm, racjonalizm, modernizm) (E.4.1),</w:t>
            </w:r>
          </w:p>
          <w:p w14:paraId="6346071A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wyjaśnia, że decyzje podejmowane przez człowieka są naznaczone skutkami grzechu pierworodnego, </w:t>
            </w:r>
          </w:p>
          <w:p w14:paraId="108B6D21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podaje przykłady z życia młodych ludzi, wymagające odwagi w stawaniu po stronie prawdy.</w:t>
            </w:r>
          </w:p>
          <w:p w14:paraId="4FE6480E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interpretuje tekst biblijny J 8,31-32,</w:t>
            </w:r>
          </w:p>
          <w:p w14:paraId="50671C59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wskazuje ogólnie na proces formułowania prawd wiary (E.1.7),</w:t>
            </w:r>
          </w:p>
          <w:p w14:paraId="1EB76551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uzasadnia autorytet Kościoła w interpretowaniu Pisma Świętego.</w:t>
            </w:r>
          </w:p>
        </w:tc>
        <w:tc>
          <w:tcPr>
            <w:tcW w:w="2268" w:type="dxa"/>
          </w:tcPr>
          <w:p w14:paraId="7CB685E0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uzasadnia, że św. Tomasz i Edyta Stein szukali Boga za pomocą rozumu,</w:t>
            </w:r>
          </w:p>
          <w:p w14:paraId="013ADE1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uzasadnia dlaczego w przyjmowaniu propozycji różnych nurtów intelektualnych konieczne jest, by je analizować i rozumnie wybierać z nich to, co dobre,</w:t>
            </w:r>
          </w:p>
          <w:p w14:paraId="4A66A14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uzasadnia wartość niezależnej od podmiotu prawdy obiektywnej w życiu osoby i społeczności (C.2.3), </w:t>
            </w:r>
          </w:p>
          <w:p w14:paraId="5E45C582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podaje przykłady wpływu wybranych objawień prywatnych na życie Kościoła (uroczystość Bożego Ciała, cudowny medalik, kult miłosierdzia Bożego), </w:t>
            </w:r>
          </w:p>
          <w:p w14:paraId="35B6F1AE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że Pismo Święte się nie zmienia, a Tradycja podlega rozwojowi,</w:t>
            </w:r>
          </w:p>
          <w:p w14:paraId="466277CD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 konieczność zmian wybranych treści katechizmowych oraz w sformułowań niektórych modlitw.</w:t>
            </w:r>
          </w:p>
        </w:tc>
        <w:tc>
          <w:tcPr>
            <w:tcW w:w="1714" w:type="dxa"/>
          </w:tcPr>
          <w:p w14:paraId="4A9ADA4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omawia dążenie św. Tomasza do życia w bliskości Boga,</w:t>
            </w:r>
          </w:p>
          <w:p w14:paraId="31B4915D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interpretuje przesłanie „Dezyderaty”, </w:t>
            </w:r>
          </w:p>
          <w:p w14:paraId="77395FC5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uzasadnia, że Kościół ma obowiązek strzeżenia depozytu wiary.</w:t>
            </w:r>
          </w:p>
          <w:p w14:paraId="6F1BF13D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omawia działania soborów w celu przeciwdziałaniu błędnym interpretacjom prawd wiary.</w:t>
            </w:r>
          </w:p>
        </w:tc>
      </w:tr>
    </w:tbl>
    <w:p w14:paraId="66F0DED3" w14:textId="77777777" w:rsidR="00096756" w:rsidRPr="00096756" w:rsidRDefault="00096756" w:rsidP="00096756">
      <w:pPr>
        <w:ind w:firstLine="0"/>
        <w:jc w:val="left"/>
        <w:rPr>
          <w:sz w:val="4"/>
          <w:szCs w:val="4"/>
        </w:rPr>
      </w:pPr>
      <w:r w:rsidRPr="00096756">
        <w:br w:type="page"/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"/>
        <w:gridCol w:w="1770"/>
        <w:gridCol w:w="255"/>
        <w:gridCol w:w="2805"/>
        <w:gridCol w:w="255"/>
        <w:gridCol w:w="3164"/>
        <w:gridCol w:w="73"/>
        <w:gridCol w:w="2533"/>
        <w:gridCol w:w="64"/>
        <w:gridCol w:w="2025"/>
        <w:gridCol w:w="255"/>
        <w:gridCol w:w="1711"/>
        <w:gridCol w:w="82"/>
      </w:tblGrid>
      <w:tr w:rsidR="00096756" w:rsidRPr="00096756" w14:paraId="0825D656" w14:textId="77777777" w:rsidTr="00333702">
        <w:trPr>
          <w:gridBefore w:val="1"/>
          <w:wBefore w:w="94" w:type="dxa"/>
          <w:cantSplit/>
          <w:trHeight w:val="312"/>
        </w:trPr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A1398A" w14:textId="77777777" w:rsidR="00096756" w:rsidRPr="00096756" w:rsidRDefault="00096756" w:rsidP="00096756">
            <w:pPr>
              <w:keepNext/>
              <w:ind w:firstLine="0"/>
              <w:jc w:val="center"/>
              <w:outlineLvl w:val="1"/>
              <w:rPr>
                <w:b/>
                <w:sz w:val="18"/>
              </w:rPr>
            </w:pPr>
            <w:r w:rsidRPr="00096756">
              <w:rPr>
                <w:b/>
                <w:sz w:val="18"/>
              </w:rPr>
              <w:lastRenderedPageBreak/>
              <w:t>Dział</w:t>
            </w:r>
          </w:p>
        </w:tc>
        <w:tc>
          <w:tcPr>
            <w:tcW w:w="12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4AC2" w14:textId="77777777" w:rsidR="00096756" w:rsidRPr="00096756" w:rsidRDefault="00096756" w:rsidP="00096756">
            <w:pPr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OCENA</w:t>
            </w:r>
          </w:p>
        </w:tc>
      </w:tr>
      <w:tr w:rsidR="00096756" w:rsidRPr="00096756" w14:paraId="30C25FD3" w14:textId="77777777" w:rsidTr="00333702">
        <w:trPr>
          <w:gridBefore w:val="1"/>
          <w:wBefore w:w="94" w:type="dxa"/>
          <w:cantSplit/>
          <w:trHeight w:val="312"/>
        </w:trPr>
        <w:tc>
          <w:tcPr>
            <w:tcW w:w="2025" w:type="dxa"/>
            <w:gridSpan w:val="2"/>
            <w:vMerge/>
          </w:tcPr>
          <w:p w14:paraId="2E9C5D43" w14:textId="77777777" w:rsidR="00096756" w:rsidRPr="00096756" w:rsidRDefault="00096756" w:rsidP="00096756">
            <w:pPr>
              <w:jc w:val="center"/>
              <w:rPr>
                <w:sz w:val="1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99C6" w14:textId="77777777" w:rsidR="00096756" w:rsidRPr="00096756" w:rsidRDefault="00096756" w:rsidP="00096756">
            <w:pPr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dopuszczająca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10E1" w14:textId="77777777" w:rsidR="00096756" w:rsidRPr="00096756" w:rsidRDefault="00096756" w:rsidP="00096756">
            <w:pPr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dostateczna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5A4F" w14:textId="77777777" w:rsidR="00096756" w:rsidRPr="00096756" w:rsidRDefault="00096756" w:rsidP="00096756">
            <w:pPr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dobra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8FC" w14:textId="77777777" w:rsidR="00096756" w:rsidRPr="00096756" w:rsidRDefault="00096756" w:rsidP="00096756">
            <w:pPr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bardzo dobra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4EAE" w14:textId="77777777" w:rsidR="00096756" w:rsidRPr="00096756" w:rsidRDefault="00096756" w:rsidP="00096756">
            <w:pPr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celująca</w:t>
            </w:r>
          </w:p>
        </w:tc>
      </w:tr>
      <w:tr w:rsidR="00096756" w:rsidRPr="00096756" w14:paraId="35650F18" w14:textId="77777777" w:rsidTr="00333702">
        <w:tblPrEx>
          <w:jc w:val="center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2" w:type="dxa"/>
          <w:cantSplit/>
          <w:trHeight w:val="1134"/>
          <w:jc w:val="center"/>
        </w:trPr>
        <w:tc>
          <w:tcPr>
            <w:tcW w:w="1864" w:type="dxa"/>
            <w:gridSpan w:val="2"/>
            <w:textDirection w:val="btLr"/>
            <w:vAlign w:val="center"/>
          </w:tcPr>
          <w:p w14:paraId="2BE2E9BC" w14:textId="5803BF71" w:rsidR="00096756" w:rsidRPr="00096756" w:rsidRDefault="00DF5548" w:rsidP="00096756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VIII</w:t>
            </w:r>
            <w:r w:rsidR="00096756" w:rsidRPr="00096756">
              <w:rPr>
                <w:b/>
                <w:bCs/>
              </w:rPr>
              <w:t>. Wierzyć, by być dojrzałym chrześcijaninem</w:t>
            </w:r>
          </w:p>
        </w:tc>
        <w:tc>
          <w:tcPr>
            <w:tcW w:w="3060" w:type="dxa"/>
            <w:gridSpan w:val="2"/>
          </w:tcPr>
          <w:p w14:paraId="3B2DA119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dlaczego wiara jest darem, o którego musimy się troszczyć,</w:t>
            </w:r>
          </w:p>
          <w:p w14:paraId="608A00B7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podaje przykłady wiary jako postawy zawierzenia Panu Bogu,</w:t>
            </w:r>
          </w:p>
          <w:p w14:paraId="294A5502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charakteryzuje posłuszeństwo Bogu na </w:t>
            </w:r>
            <w:r w:rsidRPr="00096756">
              <w:rPr>
                <w:rFonts w:eastAsia="Arial Narrow"/>
                <w:color w:val="000000"/>
                <w:spacing w:val="-4"/>
                <w:sz w:val="21"/>
                <w:szCs w:val="21"/>
              </w:rPr>
              <w:t>wzór postaci biblijnych (C.1.1)  Abraham</w:t>
            </w:r>
            <w:r w:rsidRPr="00096756">
              <w:rPr>
                <w:rFonts w:eastAsia="Arial Narrow"/>
                <w:color w:val="000000"/>
                <w:sz w:val="21"/>
                <w:szCs w:val="21"/>
              </w:rPr>
              <w:t>,</w:t>
            </w:r>
          </w:p>
          <w:p w14:paraId="23ABF01D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wskazuje na związek modlitwy z wiarą i nadzieją (Abraham) (D.2.1),</w:t>
            </w:r>
          </w:p>
          <w:p w14:paraId="16275FD4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wyjaśnia, co to jest cud,</w:t>
            </w:r>
          </w:p>
          <w:p w14:paraId="7F9412F1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wskazuje, że przemiana wody w wino w Kanie był początkiem cudów Jezusa,</w:t>
            </w:r>
          </w:p>
          <w:p w14:paraId="6EA799F7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na podstawie tekstów biblijnych wymienia tytuły Jezusa,</w:t>
            </w:r>
          </w:p>
          <w:p w14:paraId="2ECA80A8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podaje przykłady z własnego życia, w których słuchał Bożego słowa,</w:t>
            </w:r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 </w:t>
            </w:r>
          </w:p>
          <w:p w14:paraId="29B68479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wyjaśnia, czym są cnoty (boskie) i wymienia je (C.6.1),</w:t>
            </w:r>
          </w:p>
          <w:p w14:paraId="5A04EED2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pacing w:val="-4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pacing w:val="-4"/>
                <w:sz w:val="21"/>
                <w:szCs w:val="21"/>
              </w:rPr>
              <w:t>wyjaśnia wyrażenie, że wiara czyni cuda,</w:t>
            </w:r>
          </w:p>
          <w:p w14:paraId="0A4AD877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wymienia sytuacje, w których Pan Bóg czuwa nad człowiekiem,</w:t>
            </w:r>
          </w:p>
          <w:p w14:paraId="745F0F77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podaje przykłady osób, które troszczą się o rozwój wiary w swoim życiu i dają jej świadectwo,</w:t>
            </w:r>
          </w:p>
          <w:p w14:paraId="7DE137F2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czym są cnoty kardynalne i wymienia je (C.6.1),</w:t>
            </w:r>
          </w:p>
          <w:p w14:paraId="442C388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że cnoty pomagają nam naśladować Jezusa we wzrastaniu do świętości,</w:t>
            </w:r>
          </w:p>
          <w:p w14:paraId="6F813F0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uzasadnia, że modlitwa prośby powinna być zgodna z wolą Boga,</w:t>
            </w:r>
          </w:p>
          <w:p w14:paraId="4C5BBAEC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omawia modlitwę Mojżesza jako modlitwę wstawienniczą (D.2.2),</w:t>
            </w:r>
          </w:p>
          <w:p w14:paraId="761EBF61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wymienia i wyjaśnia formy oraz rodzaje modlitw, </w:t>
            </w:r>
          </w:p>
          <w:p w14:paraId="14A0EFAA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lastRenderedPageBreak/>
              <w:t>podaje przykłady, co pomaga i co przeszkadza w modlitwie.</w:t>
            </w:r>
          </w:p>
        </w:tc>
        <w:tc>
          <w:tcPr>
            <w:tcW w:w="3419" w:type="dxa"/>
            <w:gridSpan w:val="2"/>
          </w:tcPr>
          <w:p w14:paraId="7D17174F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lastRenderedPageBreak/>
              <w:t>opisuje, czym jest wiara, rozumiana jako postawa całego życia (A.6.1),</w:t>
            </w:r>
          </w:p>
          <w:p w14:paraId="79E627A2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że posłuszeństwo wiary polega na wypełnianiu Bożej woli,</w:t>
            </w:r>
          </w:p>
          <w:p w14:paraId="0D8B6E7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podaje przykłady próby wiary młodych ludzi i własnej,</w:t>
            </w:r>
          </w:p>
          <w:p w14:paraId="39195B0B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podaje znaczenie tytułów mesjańskich (A.12.5),</w:t>
            </w:r>
          </w:p>
          <w:p w14:paraId="1CC674FD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uzasadnia, że cuda są potwierdzeniem boskości Jezusa i Jego misją,</w:t>
            </w:r>
          </w:p>
          <w:p w14:paraId="0482C609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bookmarkStart w:id="0" w:name="_heading=h.gjdgxs"/>
            <w:bookmarkEnd w:id="0"/>
            <w:r w:rsidRPr="00096756">
              <w:rPr>
                <w:color w:val="000000"/>
                <w:sz w:val="21"/>
                <w:szCs w:val="21"/>
              </w:rPr>
              <w:t xml:space="preserve">wyjaśnia, dlaczego </w:t>
            </w:r>
            <w:r w:rsidRPr="00096756">
              <w:rPr>
                <w:rFonts w:eastAsia="Lucida Sans Unicode"/>
                <w:color w:val="000000"/>
                <w:sz w:val="21"/>
                <w:szCs w:val="21"/>
              </w:rPr>
              <w:t>Jezus naucza o królestwie Bożym w przypowieściach</w:t>
            </w:r>
            <w:r w:rsidRPr="00096756">
              <w:rPr>
                <w:color w:val="000000"/>
                <w:sz w:val="21"/>
                <w:szCs w:val="21"/>
              </w:rPr>
              <w:t>,</w:t>
            </w:r>
          </w:p>
          <w:p w14:paraId="27F3FC9F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uzasadnia, że Bóg przygotował różne drogi do nieba dla poszczególnych osób, które realizują je w różnym czasie,</w:t>
            </w:r>
          </w:p>
          <w:p w14:paraId="562F1FD3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wyjaśnia, dlaczego cnoty nazywamy </w:t>
            </w:r>
            <w:proofErr w:type="spellStart"/>
            <w:r w:rsidRPr="00096756">
              <w:rPr>
                <w:rFonts w:eastAsia="Arial Narrow"/>
                <w:color w:val="000000"/>
                <w:sz w:val="21"/>
                <w:szCs w:val="21"/>
              </w:rPr>
              <w:t>teologalnymi</w:t>
            </w:r>
            <w:proofErr w:type="spellEnd"/>
            <w:r w:rsidRPr="00096756">
              <w:rPr>
                <w:rFonts w:eastAsia="Arial Narrow"/>
                <w:color w:val="000000"/>
                <w:sz w:val="21"/>
                <w:szCs w:val="21"/>
              </w:rPr>
              <w:t>,</w:t>
            </w:r>
          </w:p>
          <w:p w14:paraId="68E4C71A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interpretuje tekst biblijny Mt 13,16-17,</w:t>
            </w:r>
          </w:p>
          <w:p w14:paraId="2BB72E67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wyjaśnia, na czym polega odpowiedzialność za rozwój wiary,</w:t>
            </w:r>
          </w:p>
          <w:p w14:paraId="2D7BE5DC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wymienia i definiuje formy prawa moralnego (naturalne, objawione, prawa cywilne i kościelne) (A.26.2),</w:t>
            </w:r>
          </w:p>
          <w:p w14:paraId="052DE47E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interpretuje tekst biblijny </w:t>
            </w:r>
            <w:proofErr w:type="spellStart"/>
            <w:r w:rsidRPr="00096756">
              <w:rPr>
                <w:rFonts w:eastAsia="Arial Narrow"/>
                <w:color w:val="000000"/>
                <w:sz w:val="21"/>
                <w:szCs w:val="21"/>
              </w:rPr>
              <w:t>Rz</w:t>
            </w:r>
            <w:proofErr w:type="spellEnd"/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 12,17-21,</w:t>
            </w:r>
          </w:p>
          <w:p w14:paraId="4CA378C2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wskazuje, że miłość chrześcijańska uczy, by odpowiadać dobrem za zło,</w:t>
            </w:r>
          </w:p>
          <w:p w14:paraId="365C9327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pacing w:val="-2"/>
                <w:sz w:val="21"/>
                <w:szCs w:val="21"/>
              </w:rPr>
              <w:t>uzasadnia obowiązek dawania świadectwa</w:t>
            </w:r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 przez uczniów Chrystusa (F.1.3),</w:t>
            </w:r>
          </w:p>
          <w:p w14:paraId="18860F7E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podaje przykłady świętych żyjących według cnót,</w:t>
            </w:r>
          </w:p>
          <w:p w14:paraId="6A0D23D2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uzasadnia, że wzorując się na przykładzie </w:t>
            </w:r>
            <w:r w:rsidRPr="00096756">
              <w:rPr>
                <w:color w:val="000000"/>
                <w:spacing w:val="-4"/>
                <w:sz w:val="21"/>
                <w:szCs w:val="21"/>
              </w:rPr>
              <w:t>życia świętych naśladujemy samego Jezusa,</w:t>
            </w:r>
          </w:p>
          <w:p w14:paraId="15242155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interpretuje perykopę biblijną o modlitwie Salomona,</w:t>
            </w:r>
          </w:p>
          <w:p w14:paraId="261F7EE4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ukazuje potrzebę poddania się woli Bożej jako istotny element modlitwy (D.2.3),</w:t>
            </w:r>
          </w:p>
          <w:p w14:paraId="2153AF78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lastRenderedPageBreak/>
              <w:t>wyjaśnia, co to znaczy żyć w rytmie modlitwy.</w:t>
            </w:r>
          </w:p>
        </w:tc>
        <w:tc>
          <w:tcPr>
            <w:tcW w:w="2606" w:type="dxa"/>
            <w:gridSpan w:val="2"/>
          </w:tcPr>
          <w:p w14:paraId="227F62BE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lastRenderedPageBreak/>
              <w:t>uzasadnia, że wiara wymaga dorastania do dojrzałości chrześcijańskiej,</w:t>
            </w:r>
          </w:p>
          <w:p w14:paraId="0BFBC5D4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interpretuje tekst biblijny o ofierze Abrahama,</w:t>
            </w:r>
          </w:p>
          <w:p w14:paraId="54E10F5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uzasadnia wartość posłuszeństwa Bogu (C.1.2),</w:t>
            </w:r>
          </w:p>
          <w:p w14:paraId="59162E5B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interpretuje perykopę o cudzie w Kanie Galilejskiej, </w:t>
            </w:r>
          </w:p>
          <w:p w14:paraId="42FD4A4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wyjaśnia, że podczas egzorcyzmów potwierdzana jest moc Jezusa, który ma władzę nad szatanem,</w:t>
            </w:r>
          </w:p>
          <w:p w14:paraId="0A174AE1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interpretuje przypowieść o siewcy (A.5.2), </w:t>
            </w:r>
          </w:p>
          <w:p w14:paraId="3AA05F59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uzasadnia, że by osiągnąć niebo należy współpracować z Bożą łaską,</w:t>
            </w:r>
          </w:p>
          <w:p w14:paraId="3576A95B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omawia symbolikę ziarna gorczycy i drzewa morwowego, </w:t>
            </w:r>
          </w:p>
          <w:p w14:paraId="244BE19A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charakteryzuje, na czym polega cywilizacja miłości,</w:t>
            </w:r>
          </w:p>
          <w:p w14:paraId="0E1A86BF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pacing w:val="-4"/>
                <w:sz w:val="21"/>
                <w:szCs w:val="21"/>
              </w:rPr>
              <w:t>interpretuje perykopę o wieży Babel i przypowieść o budowie wieży,</w:t>
            </w:r>
          </w:p>
          <w:p w14:paraId="2AB010E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omawia trudności związane z modlitwą i sposoby ich przezwyciężania (D.13.1),</w:t>
            </w:r>
          </w:p>
          <w:p w14:paraId="3F851448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interpretuje biblijny nakaz trwania na modlitwie (D.11.1).</w:t>
            </w:r>
          </w:p>
        </w:tc>
        <w:tc>
          <w:tcPr>
            <w:tcW w:w="2089" w:type="dxa"/>
            <w:gridSpan w:val="2"/>
          </w:tcPr>
          <w:p w14:paraId="6F67E7FE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uzasadnia, że człowiek otrzymuje dar wiary, by mógł być szczęśliwym,</w:t>
            </w:r>
          </w:p>
          <w:p w14:paraId="003BF350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pacing w:val="-2"/>
                <w:sz w:val="21"/>
                <w:szCs w:val="21"/>
              </w:rPr>
              <w:t>wymienia najważniejsze wydarzenia z</w:t>
            </w:r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 publicznej działalności Jezusa interpretuje je (A.15.1),</w:t>
            </w:r>
          </w:p>
          <w:p w14:paraId="16F1F73E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interpretuje tekst biblijny: </w:t>
            </w:r>
            <w:proofErr w:type="spellStart"/>
            <w:r w:rsidRPr="00096756">
              <w:rPr>
                <w:rFonts w:eastAsia="Arial Narrow"/>
                <w:color w:val="000000"/>
                <w:sz w:val="21"/>
                <w:szCs w:val="21"/>
              </w:rPr>
              <w:t>Łk</w:t>
            </w:r>
            <w:proofErr w:type="spellEnd"/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 17,5-10, </w:t>
            </w:r>
          </w:p>
          <w:p w14:paraId="5BA6BB52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uzasadnia, że zadaniem człowieka jest realizować Boży plan,</w:t>
            </w:r>
          </w:p>
          <w:p w14:paraId="266D3108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uzasadnia, że zaangażowanie w relację z Jezusem wpływa na normy zachowania,</w:t>
            </w:r>
          </w:p>
          <w:p w14:paraId="45FECFB4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pacing w:val="-4"/>
                <w:sz w:val="21"/>
                <w:szCs w:val="21"/>
              </w:rPr>
              <w:t>wyjaśnia, dlaczego pycha przeszkadza w dążeniu do świętości</w:t>
            </w:r>
            <w:r w:rsidRPr="00096756">
              <w:rPr>
                <w:color w:val="000000"/>
                <w:sz w:val="21"/>
                <w:szCs w:val="21"/>
              </w:rPr>
              <w:t xml:space="preserve">, </w:t>
            </w:r>
          </w:p>
          <w:p w14:paraId="5B731763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wskazuje różnicę, kiedy życie według cnót prowadzi tylko do doskonałości, a kiedy także do świętości,</w:t>
            </w:r>
          </w:p>
          <w:p w14:paraId="6955197D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uzasadnia, dlaczego każdy człowiek powinien budować własną wieżę świętości, </w:t>
            </w:r>
          </w:p>
          <w:p w14:paraId="00BFB92A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charakteryzuje modlitwę dojrzałego chrześcijanina,</w:t>
            </w:r>
          </w:p>
          <w:p w14:paraId="562F312F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omawia rytm modlitwy w cyklu dnia (D.11.2).</w:t>
            </w:r>
          </w:p>
        </w:tc>
        <w:tc>
          <w:tcPr>
            <w:tcW w:w="1966" w:type="dxa"/>
            <w:gridSpan w:val="2"/>
          </w:tcPr>
          <w:p w14:paraId="6B7EC95D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charakteryzuje postawę siewcy z przypowieści, </w:t>
            </w:r>
          </w:p>
          <w:p w14:paraId="79FFF2A9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wyjaśnia, na czym polega posłuszeństwo Bogu we współczesnym czasie i rzeczywistości,</w:t>
            </w:r>
          </w:p>
          <w:p w14:paraId="6B0D4397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uzasadnia konieczność podejmowania samodzielnych decyzji dotyczących wiary,</w:t>
            </w:r>
          </w:p>
          <w:p w14:paraId="76E6DDFB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uzasadnia, że rozwój wiary pomaga w odkrywaniu sensu życia,</w:t>
            </w:r>
          </w:p>
          <w:p w14:paraId="11DED634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uzasadnia, że chrześcijanie mają stanowić prawa cywilne zgodne z prawem moralnym.</w:t>
            </w:r>
          </w:p>
          <w:p w14:paraId="2CCC51A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podaje nowoczesne „narzędzia” pomocne w modlitwie.</w:t>
            </w:r>
          </w:p>
        </w:tc>
      </w:tr>
    </w:tbl>
    <w:p w14:paraId="0100D1A2" w14:textId="77777777" w:rsidR="00096756" w:rsidRPr="00096756" w:rsidRDefault="00096756" w:rsidP="00096756">
      <w:pPr>
        <w:jc w:val="left"/>
        <w:rPr>
          <w:sz w:val="4"/>
          <w:szCs w:val="4"/>
        </w:rPr>
      </w:pPr>
      <w:r w:rsidRPr="00096756">
        <w:rPr>
          <w:b/>
          <w:bCs/>
        </w:rPr>
        <w:br w:type="page"/>
      </w:r>
    </w:p>
    <w:tbl>
      <w:tblPr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3105"/>
        <w:gridCol w:w="3360"/>
        <w:gridCol w:w="2640"/>
        <w:gridCol w:w="2040"/>
        <w:gridCol w:w="2218"/>
      </w:tblGrid>
      <w:tr w:rsidR="00096756" w:rsidRPr="00096756" w14:paraId="0A1B24F6" w14:textId="77777777" w:rsidTr="00333702">
        <w:trPr>
          <w:cantSplit/>
          <w:trHeight w:val="312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6D306" w14:textId="77777777" w:rsidR="00096756" w:rsidRPr="00096756" w:rsidRDefault="00096756" w:rsidP="00096756">
            <w:pPr>
              <w:keepNext/>
              <w:ind w:firstLine="0"/>
              <w:jc w:val="center"/>
              <w:outlineLvl w:val="1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lastRenderedPageBreak/>
              <w:t>Dział</w:t>
            </w:r>
          </w:p>
        </w:tc>
        <w:tc>
          <w:tcPr>
            <w:tcW w:w="1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563C" w14:textId="77777777" w:rsidR="00096756" w:rsidRPr="00096756" w:rsidRDefault="00096756" w:rsidP="00096756">
            <w:pPr>
              <w:spacing w:before="4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OCENA</w:t>
            </w:r>
          </w:p>
        </w:tc>
      </w:tr>
      <w:tr w:rsidR="00096756" w:rsidRPr="00096756" w14:paraId="6ED18379" w14:textId="77777777" w:rsidTr="00333702">
        <w:trPr>
          <w:cantSplit/>
          <w:trHeight w:val="312"/>
        </w:trPr>
        <w:tc>
          <w:tcPr>
            <w:tcW w:w="1845" w:type="dxa"/>
            <w:vMerge/>
          </w:tcPr>
          <w:p w14:paraId="4E65B567" w14:textId="77777777" w:rsidR="00096756" w:rsidRPr="00096756" w:rsidRDefault="00096756" w:rsidP="00096756">
            <w:pPr>
              <w:jc w:val="center"/>
              <w:rPr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0790" w14:textId="77777777" w:rsidR="00096756" w:rsidRPr="00096756" w:rsidRDefault="00096756" w:rsidP="00096756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dopuszczająca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DC4E" w14:textId="77777777" w:rsidR="00096756" w:rsidRPr="00096756" w:rsidRDefault="00096756" w:rsidP="00096756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dostateczna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70A2" w14:textId="77777777" w:rsidR="00096756" w:rsidRPr="00096756" w:rsidRDefault="00096756" w:rsidP="00096756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dobra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B798" w14:textId="77777777" w:rsidR="00096756" w:rsidRPr="00096756" w:rsidRDefault="00096756" w:rsidP="00096756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bardzo dobra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F34B" w14:textId="77777777" w:rsidR="00096756" w:rsidRPr="00096756" w:rsidRDefault="00096756" w:rsidP="00096756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celująca</w:t>
            </w:r>
          </w:p>
        </w:tc>
      </w:tr>
      <w:tr w:rsidR="00096756" w:rsidRPr="00096756" w14:paraId="02E306BE" w14:textId="77777777" w:rsidTr="0033370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563"/>
        </w:trPr>
        <w:tc>
          <w:tcPr>
            <w:tcW w:w="1845" w:type="dxa"/>
            <w:textDirection w:val="btLr"/>
            <w:vAlign w:val="center"/>
          </w:tcPr>
          <w:p w14:paraId="76ADA347" w14:textId="7C0E8B3F" w:rsidR="00096756" w:rsidRPr="00096756" w:rsidRDefault="00096756" w:rsidP="00096756">
            <w:pPr>
              <w:ind w:right="113" w:firstLine="0"/>
              <w:jc w:val="left"/>
              <w:rPr>
                <w:b/>
                <w:bCs/>
              </w:rPr>
            </w:pPr>
            <w:r w:rsidRPr="00096756">
              <w:rPr>
                <w:b/>
                <w:bCs/>
              </w:rPr>
              <w:lastRenderedPageBreak/>
              <w:t>I</w:t>
            </w:r>
            <w:r w:rsidR="00DF5548">
              <w:rPr>
                <w:b/>
                <w:bCs/>
              </w:rPr>
              <w:t>X</w:t>
            </w:r>
            <w:r w:rsidRPr="00096756">
              <w:rPr>
                <w:b/>
                <w:bCs/>
              </w:rPr>
              <w:t>. Wierzyć, by kochać Boga (przykazania)</w:t>
            </w:r>
          </w:p>
        </w:tc>
        <w:tc>
          <w:tcPr>
            <w:tcW w:w="3105" w:type="dxa"/>
          </w:tcPr>
          <w:p w14:paraId="7E5DD167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uzasadnia potrzebę posłuszeństwa wobec Bożych nakazów (C.1.2),</w:t>
            </w:r>
          </w:p>
          <w:p w14:paraId="70374AEF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docenia wartość zasad,</w:t>
            </w:r>
          </w:p>
          <w:p w14:paraId="1442B008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opowiada o przyczynach niewoli Izraelitów w Egipcie oraz ich drodze do ziemi obiecanej, </w:t>
            </w:r>
          </w:p>
          <w:p w14:paraId="5D67EA7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wymienia zniewolenia młodego człowieka,</w:t>
            </w:r>
          </w:p>
          <w:p w14:paraId="769A9C9C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opowiada o przymierzu, które Bóg zawarł z narodem wybranym,</w:t>
            </w:r>
          </w:p>
          <w:p w14:paraId="24771485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wyjaśnia, czym jest Dekalog,</w:t>
            </w:r>
          </w:p>
          <w:p w14:paraId="075AF1EF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podaje przykłady wpływu zabobonu, bałwochwalstwa, wróżbiarstwa, magii na relację z Bogiem (C.10.2),</w:t>
            </w:r>
          </w:p>
          <w:p w14:paraId="47001978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pacing w:val="-4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pacing w:val="-4"/>
                <w:sz w:val="21"/>
                <w:szCs w:val="21"/>
              </w:rPr>
              <w:t>podaje przykłady oddawania czci Bogu,</w:t>
            </w:r>
          </w:p>
          <w:p w14:paraId="69DDDA8C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wymienia współczesne bożki (C.10.3),</w:t>
            </w:r>
          </w:p>
          <w:p w14:paraId="7F161169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wymienia osoby, które pragną obiektywnego dobra dla ludzi,</w:t>
            </w:r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 </w:t>
            </w:r>
          </w:p>
          <w:p w14:paraId="0CA6E03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wyjaśnia, dlaczego imię Boga jest święte i należy mu się szacunek,</w:t>
            </w:r>
          </w:p>
          <w:p w14:paraId="78F41CDA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wskazuje właściwe i niewłaściwe sytuacje, w których wzywane jest Imię Boga (C.11.1),</w:t>
            </w:r>
          </w:p>
          <w:p w14:paraId="4803E1F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dlaczego w dniu świętym nie pracujemy lecz odpoczywamy,</w:t>
            </w:r>
          </w:p>
          <w:p w14:paraId="5800837E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wymienia służby, których praca jest konieczna w dzień święty,</w:t>
            </w:r>
          </w:p>
          <w:p w14:paraId="26C14C8C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podaje przykłady czynności, które wykonujemy pomimo dnia świętego.</w:t>
            </w:r>
          </w:p>
        </w:tc>
        <w:tc>
          <w:tcPr>
            <w:tcW w:w="3360" w:type="dxa"/>
          </w:tcPr>
          <w:p w14:paraId="60A24D2E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że nieprzestrzeganie zasad powoduje utratę dobra,</w:t>
            </w:r>
          </w:p>
          <w:p w14:paraId="4D77D200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 potrzebę stosowania się do zasad w życiu codziennym.</w:t>
            </w:r>
          </w:p>
          <w:p w14:paraId="08C0203F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 omawia przyczyny buntu Izraelitów podczas wędrówki i reakcje Boga, </w:t>
            </w:r>
          </w:p>
          <w:p w14:paraId="4DA1C6FC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dlaczego Izraelici narzekali zamiast cieszyć się wolnością,</w:t>
            </w:r>
          </w:p>
          <w:p w14:paraId="525B90EE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wyjaśnia, dlaczego Bóg daje przykazania ludziom,</w:t>
            </w:r>
          </w:p>
          <w:p w14:paraId="1DD3DD12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uzasadnia, że niezachowywanie przykazań niszczy nas samych do rozwoju i kontaktów z innymi,</w:t>
            </w:r>
          </w:p>
          <w:p w14:paraId="63D4B083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 formułuje zasady wynikające z I Przykazania Bożego (C.10.1),</w:t>
            </w:r>
          </w:p>
          <w:p w14:paraId="71847B89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uzasadnia, dlaczego należy otaczać szacunkiem wszystko, co jest Mu poświęcone,</w:t>
            </w:r>
            <w:r w:rsidRPr="00096756">
              <w:rPr>
                <w:color w:val="000000"/>
                <w:sz w:val="21"/>
                <w:szCs w:val="21"/>
              </w:rPr>
              <w:t xml:space="preserve"> </w:t>
            </w:r>
          </w:p>
          <w:p w14:paraId="028430D5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interpretuje tekst biblijny </w:t>
            </w:r>
            <w:proofErr w:type="spellStart"/>
            <w:r w:rsidRPr="00096756">
              <w:rPr>
                <w:color w:val="000000"/>
                <w:sz w:val="21"/>
                <w:szCs w:val="21"/>
              </w:rPr>
              <w:t>Mdr</w:t>
            </w:r>
            <w:proofErr w:type="spellEnd"/>
            <w:r w:rsidRPr="00096756">
              <w:rPr>
                <w:color w:val="000000"/>
                <w:sz w:val="21"/>
                <w:szCs w:val="21"/>
              </w:rPr>
              <w:t xml:space="preserve"> 13,1-7.10 oraz 1 Tm 6,10,</w:t>
            </w:r>
          </w:p>
          <w:p w14:paraId="24520ACF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interpretuje tekst biblijny 2 Kor 4,7-10 i wyjaśnia jego symbolikę,</w:t>
            </w:r>
          </w:p>
          <w:p w14:paraId="7A758037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omawia dzieło św. Hildegardy, która wykorzystywała dary Boże dla dobra ludzi,</w:t>
            </w:r>
          </w:p>
          <w:p w14:paraId="08C4A6BC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charakteryzuje dzieło życia św. Jacka,</w:t>
            </w:r>
          </w:p>
          <w:p w14:paraId="7B3D2B5F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uzasadnia zakaz czynienia wizerunków Boga,</w:t>
            </w:r>
          </w:p>
          <w:p w14:paraId="74B5DABD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wyjaśnia, że obrazy, figury nie są bożkami ale przypominają o prawdziwym Bogu,</w:t>
            </w:r>
          </w:p>
          <w:p w14:paraId="7F956EFB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Lucida Sans Unicode"/>
                <w:color w:val="000000"/>
                <w:spacing w:val="-6"/>
                <w:sz w:val="21"/>
                <w:szCs w:val="21"/>
              </w:rPr>
            </w:pPr>
            <w:r w:rsidRPr="00096756">
              <w:rPr>
                <w:color w:val="000000"/>
                <w:spacing w:val="-4"/>
                <w:sz w:val="21"/>
                <w:szCs w:val="21"/>
              </w:rPr>
              <w:t xml:space="preserve">omawia </w:t>
            </w:r>
            <w:r w:rsidRPr="00096756">
              <w:rPr>
                <w:rFonts w:eastAsia="Lucida Sans Unicode"/>
                <w:color w:val="000000"/>
                <w:spacing w:val="-4"/>
                <w:sz w:val="21"/>
                <w:szCs w:val="21"/>
              </w:rPr>
              <w:t xml:space="preserve">stosunek </w:t>
            </w:r>
            <w:r w:rsidRPr="00096756">
              <w:rPr>
                <w:rFonts w:eastAsia="Lucida Sans Unicode"/>
                <w:color w:val="000000"/>
                <w:spacing w:val="-6"/>
                <w:sz w:val="21"/>
                <w:szCs w:val="21"/>
              </w:rPr>
              <w:t xml:space="preserve">Jezusa do </w:t>
            </w:r>
            <w:r w:rsidRPr="00096756">
              <w:rPr>
                <w:rFonts w:eastAsia="Lucida Sans Unicode"/>
                <w:color w:val="000000"/>
                <w:spacing w:val="-4"/>
                <w:sz w:val="21"/>
                <w:szCs w:val="21"/>
              </w:rPr>
              <w:t>szabatu</w:t>
            </w:r>
            <w:r w:rsidRPr="00096756">
              <w:rPr>
                <w:rFonts w:eastAsia="Lucida Sans Unicode"/>
                <w:color w:val="000000"/>
                <w:spacing w:val="-6"/>
                <w:sz w:val="21"/>
                <w:szCs w:val="21"/>
              </w:rPr>
              <w:t xml:space="preserve"> (C.12.2),</w:t>
            </w:r>
          </w:p>
          <w:p w14:paraId="22CF89CC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dlaczego niedzielę nazywamy pierwszym dniem tygodnia,</w:t>
            </w:r>
          </w:p>
          <w:p w14:paraId="0EE61F45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rFonts w:eastAsia="Lucida Sans Unicode"/>
                <w:color w:val="000000"/>
                <w:sz w:val="21"/>
                <w:szCs w:val="21"/>
              </w:rPr>
              <w:t>odczytuje w świętowaniu niedzieli zachętę do odpoczynku i kontemplacji świata (A.10.3).</w:t>
            </w:r>
          </w:p>
        </w:tc>
        <w:tc>
          <w:tcPr>
            <w:tcW w:w="2640" w:type="dxa"/>
          </w:tcPr>
          <w:p w14:paraId="2D4A4A79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interpretuje tekst biblijny o relacji pierwszych ludzi do Boga,</w:t>
            </w:r>
          </w:p>
          <w:p w14:paraId="1617C479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że człowiek nie może sam naprawić swoich relacji z Bogiem,</w:t>
            </w:r>
          </w:p>
          <w:p w14:paraId="28D9187F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uzasadnia konieczność zaufania Bogu, by móc wyjść z różnych niewoli,</w:t>
            </w:r>
          </w:p>
          <w:p w14:paraId="2B8D7F01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podaje przykłady zaufania Bogu w dążeniu do wolności wewnętrznej.</w:t>
            </w:r>
          </w:p>
          <w:p w14:paraId="6E4E0C0C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wyjaśnia, na czym polega przymierze między Bogiem a człowiekiem,</w:t>
            </w:r>
          </w:p>
          <w:p w14:paraId="43311B8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omawia rolę Mojżesza jako pośrednika między Bogiem a narodem wybranym,</w:t>
            </w:r>
          </w:p>
          <w:p w14:paraId="4DF9C490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pacing w:val="-2"/>
                <w:sz w:val="21"/>
                <w:szCs w:val="21"/>
              </w:rPr>
              <w:t>wyjaśnia, na czym polega zabobon, bałwochwalstwo, ezoteryzm</w:t>
            </w:r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, </w:t>
            </w:r>
          </w:p>
          <w:p w14:paraId="01F69CD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uzasadnia, iż nie da się pogodzić </w:t>
            </w:r>
            <w:proofErr w:type="spellStart"/>
            <w:r w:rsidRPr="00096756">
              <w:rPr>
                <w:rFonts w:eastAsia="Arial Narrow"/>
                <w:color w:val="000000"/>
                <w:sz w:val="21"/>
                <w:szCs w:val="21"/>
              </w:rPr>
              <w:t>ezoteryki</w:t>
            </w:r>
            <w:proofErr w:type="spellEnd"/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 z wiarą chrześcijańską (C.10.4),</w:t>
            </w:r>
          </w:p>
          <w:p w14:paraId="6CEB6D05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że wiara domaga się poświęcenia samego siebie a czasem nawet cierpienia,</w:t>
            </w:r>
          </w:p>
          <w:p w14:paraId="1EC24A43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na czym polega oddawanie czci Bogu przez św. Hildegardę,</w:t>
            </w:r>
          </w:p>
          <w:p w14:paraId="1EA7B70C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omawia rolę wizualnej sztuki religijnej w relacji z Panem Bogiem (C.10.5),</w:t>
            </w:r>
          </w:p>
          <w:p w14:paraId="2325FE82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że świętowanie szabatu jest pamiątką „odpoczynku Boga” po stworzeniu,</w:t>
            </w:r>
          </w:p>
          <w:p w14:paraId="03A18F15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wymienia zasady religijne obchodzenia szabatu przez Żydów (C.12.1).</w:t>
            </w:r>
          </w:p>
        </w:tc>
        <w:tc>
          <w:tcPr>
            <w:tcW w:w="2040" w:type="dxa"/>
          </w:tcPr>
          <w:p w14:paraId="67FAC18A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wskazuje różnicę między zachowywaniem Bożych zasad dobrowolnie, a z przymusu,</w:t>
            </w:r>
          </w:p>
          <w:p w14:paraId="19DFABB8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wyjaśnia, że kontakt z </w:t>
            </w:r>
            <w:proofErr w:type="spellStart"/>
            <w:r w:rsidRPr="00096756">
              <w:rPr>
                <w:rFonts w:eastAsia="Arial Narrow"/>
                <w:color w:val="000000"/>
                <w:sz w:val="21"/>
                <w:szCs w:val="21"/>
              </w:rPr>
              <w:t>pseudobogami</w:t>
            </w:r>
            <w:proofErr w:type="spellEnd"/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 nie przynosi dobra lecz prowadzi do poddania się działaniu złego ducha,</w:t>
            </w:r>
          </w:p>
          <w:p w14:paraId="34CB6A7E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uzasadnia wartość </w:t>
            </w:r>
            <w:r w:rsidRPr="00096756">
              <w:rPr>
                <w:color w:val="000000"/>
                <w:spacing w:val="-4"/>
                <w:sz w:val="21"/>
                <w:szCs w:val="21"/>
              </w:rPr>
              <w:t xml:space="preserve">duchowego uczestnictwa w praktykach religijnych, </w:t>
            </w:r>
          </w:p>
          <w:p w14:paraId="7AC12389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charakteryzuje zagrożenia płynące z poddania się „nowoczesnemu” stylowi życia bez wiary,</w:t>
            </w:r>
          </w:p>
          <w:p w14:paraId="5E7D2EB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omawia kontekst tworzenia bożków w krajach, z którymi mieli kontakt Izraelici, </w:t>
            </w:r>
          </w:p>
          <w:p w14:paraId="0375E459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że Izraelici świętowali, by okazać wdzięczność Bogu za Jego dzieła od czasu stworzenia świata,</w:t>
            </w:r>
          </w:p>
          <w:p w14:paraId="5CC5D0D8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uzasadnia, że świętowanie niedzieli powinno wypływać z Eucharystii (spotkanie we wspólnocie i z rodziną).</w:t>
            </w:r>
          </w:p>
        </w:tc>
        <w:tc>
          <w:tcPr>
            <w:tcW w:w="2218" w:type="dxa"/>
          </w:tcPr>
          <w:p w14:paraId="2BE9D63F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że wyjście Izraelitów z Egiptu było nie tylko wyjściem fizycznym, ale dotyczyło także uwolnienia wewnętrznego,</w:t>
            </w:r>
          </w:p>
          <w:p w14:paraId="44CCF851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wyjaśnia, co powoduje, że praktyki religijne są traktowane magicznie</w:t>
            </w:r>
            <w:r w:rsidRPr="00096756">
              <w:rPr>
                <w:color w:val="000000"/>
                <w:sz w:val="21"/>
                <w:szCs w:val="21"/>
              </w:rPr>
              <w:t>,</w:t>
            </w:r>
          </w:p>
          <w:p w14:paraId="065F1592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wyjaśnia, dlaczego należy poddać rozsądnej analizie wybór tego, co proponuje współczesna pseudo-kultura, </w:t>
            </w:r>
          </w:p>
          <w:p w14:paraId="08CB22DD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omawia przesłanie synodu w Nicei (VIII) na temat ikonoklazmu,</w:t>
            </w:r>
          </w:p>
          <w:p w14:paraId="74051AD3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uzasadnia, że Jezus jako „nowe stworzenie” nie przekreśla zasad dekalogu lecz nadaje im inny wymiar.</w:t>
            </w:r>
          </w:p>
        </w:tc>
      </w:tr>
    </w:tbl>
    <w:p w14:paraId="5A8664B0" w14:textId="5500EA18" w:rsidR="00096756" w:rsidRPr="00096756" w:rsidRDefault="00096756" w:rsidP="00096756">
      <w:pPr>
        <w:ind w:firstLine="0"/>
        <w:jc w:val="left"/>
        <w:outlineLvl w:val="0"/>
        <w:rPr>
          <w:b/>
          <w:bCs/>
        </w:rPr>
      </w:pPr>
      <w:r w:rsidRPr="00096756">
        <w:lastRenderedPageBreak/>
        <w:br w:type="page"/>
      </w: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3180"/>
        <w:gridCol w:w="3361"/>
        <w:gridCol w:w="2565"/>
        <w:gridCol w:w="2070"/>
        <w:gridCol w:w="2190"/>
      </w:tblGrid>
      <w:tr w:rsidR="00096756" w:rsidRPr="00096756" w14:paraId="6CFE13F9" w14:textId="77777777" w:rsidTr="00333702">
        <w:trPr>
          <w:cantSplit/>
          <w:trHeight w:val="312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1A095" w14:textId="77777777" w:rsidR="00096756" w:rsidRPr="00096756" w:rsidRDefault="00096756" w:rsidP="00096756">
            <w:pPr>
              <w:keepNext/>
              <w:ind w:firstLine="0"/>
              <w:jc w:val="center"/>
              <w:outlineLvl w:val="1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lastRenderedPageBreak/>
              <w:t>Dział</w:t>
            </w:r>
          </w:p>
        </w:tc>
        <w:tc>
          <w:tcPr>
            <w:tcW w:w="1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7382" w14:textId="77777777" w:rsidR="00096756" w:rsidRPr="00096756" w:rsidRDefault="00096756" w:rsidP="00096756">
            <w:pPr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OCENA</w:t>
            </w:r>
          </w:p>
        </w:tc>
      </w:tr>
      <w:tr w:rsidR="00096756" w:rsidRPr="00096756" w14:paraId="5D214BEB" w14:textId="77777777" w:rsidTr="00333702">
        <w:trPr>
          <w:cantSplit/>
          <w:trHeight w:val="312"/>
        </w:trPr>
        <w:tc>
          <w:tcPr>
            <w:tcW w:w="1815" w:type="dxa"/>
            <w:vMerge/>
            <w:vAlign w:val="center"/>
          </w:tcPr>
          <w:p w14:paraId="6A5117D0" w14:textId="77777777" w:rsidR="00096756" w:rsidRPr="00096756" w:rsidRDefault="00096756" w:rsidP="00096756">
            <w:pPr>
              <w:jc w:val="center"/>
              <w:rPr>
                <w:b/>
                <w:sz w:val="1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72E" w14:textId="77777777" w:rsidR="00096756" w:rsidRPr="00096756" w:rsidRDefault="00096756" w:rsidP="00096756">
            <w:pPr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dopuszczająca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F9C7" w14:textId="77777777" w:rsidR="00096756" w:rsidRPr="00096756" w:rsidRDefault="00096756" w:rsidP="00096756">
            <w:pPr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dostateczna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783" w14:textId="77777777" w:rsidR="00096756" w:rsidRPr="00096756" w:rsidRDefault="00096756" w:rsidP="00096756">
            <w:pPr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dobra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D341" w14:textId="77777777" w:rsidR="00096756" w:rsidRPr="00096756" w:rsidRDefault="00096756" w:rsidP="00096756">
            <w:pPr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bardzo dobra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33F7" w14:textId="77777777" w:rsidR="00096756" w:rsidRPr="00096756" w:rsidRDefault="00096756" w:rsidP="00096756">
            <w:pPr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celująca</w:t>
            </w:r>
          </w:p>
        </w:tc>
      </w:tr>
      <w:tr w:rsidR="00096756" w:rsidRPr="00096756" w14:paraId="07C929D4" w14:textId="77777777" w:rsidTr="0033370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815" w:type="dxa"/>
            <w:textDirection w:val="btLr"/>
            <w:vAlign w:val="center"/>
          </w:tcPr>
          <w:p w14:paraId="616A5142" w14:textId="18263DB9" w:rsidR="00096756" w:rsidRPr="00096756" w:rsidRDefault="00DF5548" w:rsidP="00096756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X</w:t>
            </w:r>
            <w:r w:rsidR="00096756" w:rsidRPr="00096756">
              <w:rPr>
                <w:b/>
                <w:bCs/>
              </w:rPr>
              <w:t>. Wierzyć, by się uświęcać</w:t>
            </w:r>
          </w:p>
        </w:tc>
        <w:tc>
          <w:tcPr>
            <w:tcW w:w="3180" w:type="dxa"/>
          </w:tcPr>
          <w:p w14:paraId="46BC377A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omawia udział w liturgii na różnych etapach życia,</w:t>
            </w:r>
          </w:p>
          <w:p w14:paraId="3DA92FBE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uzasadnia, że liturgia pomaga wyrażać wiarę,</w:t>
            </w:r>
          </w:p>
          <w:p w14:paraId="1E995F7F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wyjaśnia, że chrzest jest sakramentem wtajemniczenia chrześcijańskiego (B.5.1), </w:t>
            </w:r>
          </w:p>
          <w:p w14:paraId="7CF14BF2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wymienia i wyjaśnia podział sakramentów,</w:t>
            </w:r>
          </w:p>
          <w:p w14:paraId="4FFB87B0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wyjaśnia, że Eucharystia jest sakramentem wtajemniczenia chrześcijańskiego (B.5.1), </w:t>
            </w:r>
          </w:p>
          <w:p w14:paraId="7F913FAE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omawia perykopę o ustanowieniu Eucharystii, </w:t>
            </w:r>
          </w:p>
          <w:p w14:paraId="0244E0C3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podaje, jakie dary składane są na ołtarzu i wyjaśnia ich znaczenie,</w:t>
            </w:r>
          </w:p>
          <w:p w14:paraId="276F57B5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wyjaśnia, że podczas ofiarowania darów składamy także nasze duchowe dary,</w:t>
            </w:r>
          </w:p>
          <w:p w14:paraId="75847D71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uzasadnia, dlaczego należy z szacunkiem przyjmować Komunię Świętą,</w:t>
            </w:r>
          </w:p>
          <w:p w14:paraId="76CD3BDA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uzasadnia, że Jezus wysłuchuje modlitwy pełnej wiary (D.5.2), </w:t>
            </w:r>
          </w:p>
          <w:p w14:paraId="3A7E184D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wyjaśnia, że Eucharystia motywuje do dawania świadectwa życia chrześcijańskiego, </w:t>
            </w:r>
          </w:p>
          <w:p w14:paraId="1277106D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wyjaśnia przesłanie obrzędów posłania,</w:t>
            </w:r>
          </w:p>
          <w:p w14:paraId="7CBDDFE3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wyjaśnia, jak ważna jest świadomość posłania do głoszenia o królestwie Bożym,</w:t>
            </w:r>
            <w:r w:rsidRPr="00096756">
              <w:rPr>
                <w:color w:val="000000"/>
                <w:sz w:val="21"/>
                <w:szCs w:val="21"/>
              </w:rPr>
              <w:t xml:space="preserve"> </w:t>
            </w:r>
          </w:p>
          <w:p w14:paraId="1B4313CF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na podstawie tekstu biblijnego opowiada o ustanowieniu sakramentu pokuty, </w:t>
            </w:r>
          </w:p>
          <w:p w14:paraId="775BA7EA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na czym polega tajemnica spowiedzi,</w:t>
            </w:r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 </w:t>
            </w:r>
          </w:p>
          <w:p w14:paraId="1245B34C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wymienia sytuacje, w których może przyjąć sakrament namaszczenia,</w:t>
            </w:r>
          </w:p>
          <w:p w14:paraId="16FC24AE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lastRenderedPageBreak/>
              <w:t>wymienia, co należy przygotować w domu na przyjście kapłana z namaszczeniem chorych,</w:t>
            </w:r>
          </w:p>
          <w:p w14:paraId="6217F848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wyjaśnia, na czym polegają zadania </w:t>
            </w:r>
            <w:r w:rsidRPr="00096756">
              <w:rPr>
                <w:rFonts w:eastAsia="Arial Narrow"/>
                <w:color w:val="000000"/>
                <w:spacing w:val="-2"/>
                <w:sz w:val="21"/>
                <w:szCs w:val="21"/>
              </w:rPr>
              <w:t>małżonków i kapłana w służbie wspólnocie</w:t>
            </w:r>
            <w:r w:rsidRPr="00096756">
              <w:rPr>
                <w:rFonts w:eastAsia="Arial Narrow"/>
                <w:color w:val="000000"/>
                <w:sz w:val="21"/>
                <w:szCs w:val="21"/>
              </w:rPr>
              <w:t>.</w:t>
            </w:r>
          </w:p>
        </w:tc>
        <w:tc>
          <w:tcPr>
            <w:tcW w:w="3361" w:type="dxa"/>
          </w:tcPr>
          <w:p w14:paraId="4C9CD08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lastRenderedPageBreak/>
              <w:t>wyjaśnia działanie Boga Ojca w liturgii (B.1.1),</w:t>
            </w:r>
          </w:p>
          <w:p w14:paraId="36F893E0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omawia dzieło Chrystusa w liturgii (B.1.2),</w:t>
            </w:r>
          </w:p>
          <w:p w14:paraId="794DC121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wyjaśnia, że liturgia jest </w:t>
            </w:r>
            <w:r w:rsidRPr="00096756">
              <w:rPr>
                <w:color w:val="000000"/>
                <w:spacing w:val="-4"/>
                <w:sz w:val="21"/>
                <w:szCs w:val="21"/>
              </w:rPr>
              <w:t>najdoskonalszą formą modlitwy (D.8.3),</w:t>
            </w:r>
          </w:p>
          <w:p w14:paraId="36F6F724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uzasadnia wartość nadawania imion chrześcijańskich na chrzcie świętym (C.11.2),</w:t>
            </w:r>
          </w:p>
          <w:p w14:paraId="3B73E623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że bierzmowanie jest sakramentem wtajemniczenia chrześcijańskiego (B.5.1),</w:t>
            </w:r>
          </w:p>
          <w:p w14:paraId="6850A02F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interpretuje tekst biblijny </w:t>
            </w:r>
            <w:proofErr w:type="spellStart"/>
            <w:r w:rsidRPr="00096756">
              <w:rPr>
                <w:color w:val="000000"/>
                <w:sz w:val="21"/>
                <w:szCs w:val="21"/>
              </w:rPr>
              <w:t>Dz</w:t>
            </w:r>
            <w:proofErr w:type="spellEnd"/>
            <w:r w:rsidRPr="00096756">
              <w:rPr>
                <w:color w:val="000000"/>
                <w:sz w:val="21"/>
                <w:szCs w:val="21"/>
              </w:rPr>
              <w:t xml:space="preserve"> 19,1-7,</w:t>
            </w:r>
          </w:p>
          <w:p w14:paraId="781E123F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analizuje i interpretuje obrzędy wtajemniczenia chrześcijańskiego (B.5.3),</w:t>
            </w:r>
          </w:p>
          <w:p w14:paraId="34AEFFA9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interpretuje znaki i symbole pojawiające się podczas Eucharystii (B.5.4), </w:t>
            </w:r>
          </w:p>
          <w:p w14:paraId="3892CB24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uzasadnia, że sakramenty zostały ustanowione przez Jezusa Chrystusa (B.4.1),</w:t>
            </w:r>
          </w:p>
          <w:p w14:paraId="7287E843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wymienia formy przyjmowania komunii Świętej i je wyjaśnia,</w:t>
            </w:r>
          </w:p>
          <w:p w14:paraId="62E6376B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 uzasadnia, że życie powinno odzwierciedlać Eucharystię,</w:t>
            </w:r>
          </w:p>
          <w:p w14:paraId="34E8DF0F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charakteryzuje sakrament pokuty i pojednania oraz </w:t>
            </w:r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namaszczenia chorych i </w:t>
            </w:r>
            <w:r w:rsidRPr="00096756">
              <w:rPr>
                <w:color w:val="000000"/>
                <w:sz w:val="21"/>
                <w:szCs w:val="21"/>
              </w:rPr>
              <w:t>przedstawia ich teologię (B.6.1),</w:t>
            </w:r>
          </w:p>
          <w:p w14:paraId="64C21E7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analizuje i interpretuje teksty liturgiczne odnoszące się do sakramentu pokuty i pojednania (B.6.3), </w:t>
            </w:r>
          </w:p>
          <w:p w14:paraId="061770CF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interpretuje wybrane teksty i czynności obecne w liturgii sakramentów w służbie wspólnoty (B.7.3).</w:t>
            </w:r>
          </w:p>
        </w:tc>
        <w:tc>
          <w:tcPr>
            <w:tcW w:w="2565" w:type="dxa"/>
          </w:tcPr>
          <w:p w14:paraId="4C4F63CE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opisuje działanie Ducha Świętego w liturgii (B.1.3),</w:t>
            </w:r>
          </w:p>
          <w:p w14:paraId="1CB4AEEE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interpretuje czynności wykonywane podczas liturgii sakramentów wtajemniczenia (B.5.2),</w:t>
            </w:r>
          </w:p>
          <w:p w14:paraId="5AA792D0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charakteryzuje skutki sakramentu chrztu,</w:t>
            </w:r>
          </w:p>
          <w:p w14:paraId="69B811CC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wymienia znaki, symbole i gesty związane z bierzmowaniem i omawia ich znaczenie, </w:t>
            </w:r>
          </w:p>
          <w:p w14:paraId="558FAFF3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wyjaśnia definicję Mszy Świętej (bezkrwawa ofiara Chrystusa i Kościoła),</w:t>
            </w:r>
          </w:p>
          <w:p w14:paraId="045DEC40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wyjaśnia, na czym polega nowość modlitwy chrześcijańskiej zanoszonej „nie tylko przez Chrystusa, lecz także w Nim” (KKK) (D.5.1).</w:t>
            </w:r>
          </w:p>
          <w:p w14:paraId="223D071A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omawia elementy obrzędów Komunii,</w:t>
            </w:r>
          </w:p>
          <w:p w14:paraId="1A463E99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argumentuje uczestnictwo w liturgii jako pogłębianie osobistej relacji z Jezusem i Kościołem (B.4.2), </w:t>
            </w:r>
          </w:p>
          <w:p w14:paraId="13DC385F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interpretuje słowa błogosławieństwa na rozesłanie,</w:t>
            </w:r>
            <w:r w:rsidRPr="00096756">
              <w:rPr>
                <w:color w:val="000000"/>
                <w:sz w:val="21"/>
                <w:szCs w:val="21"/>
              </w:rPr>
              <w:t xml:space="preserve"> </w:t>
            </w:r>
          </w:p>
          <w:p w14:paraId="026B3E40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na podstawie tekstów liturgicznych interpretuje czynności wykonywane podczas liturgii sakramentów: pokuty i pojednania, </w:t>
            </w:r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namaszczenia chorych </w:t>
            </w:r>
            <w:r w:rsidRPr="00096756">
              <w:rPr>
                <w:color w:val="000000"/>
                <w:sz w:val="21"/>
                <w:szCs w:val="21"/>
              </w:rPr>
              <w:t>(B.6.2;</w:t>
            </w:r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 B.6.3</w:t>
            </w:r>
            <w:r w:rsidRPr="00096756">
              <w:rPr>
                <w:color w:val="000000"/>
                <w:sz w:val="21"/>
                <w:szCs w:val="21"/>
              </w:rPr>
              <w:t>).</w:t>
            </w:r>
          </w:p>
        </w:tc>
        <w:tc>
          <w:tcPr>
            <w:tcW w:w="2070" w:type="dxa"/>
          </w:tcPr>
          <w:p w14:paraId="673FD764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że zadaniem Kościoła Mistycznego Ciała Chrystusa jest oddawanie czci Bogu i zbawienie ludzi,</w:t>
            </w:r>
          </w:p>
          <w:p w14:paraId="173715BD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uzasadnia, że zobowiązania chrztu realizujemy przez całe życie,</w:t>
            </w:r>
          </w:p>
          <w:p w14:paraId="3749A830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uzasadnia, że bierzmowanie pomaga w osiąganiu dojrzałości chrześcijańskiej.</w:t>
            </w:r>
          </w:p>
          <w:p w14:paraId="1FC5F994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wyjaśnia, że Eucharystia jest źródłem i szczytem życia Kościoła (B.4.4),</w:t>
            </w:r>
          </w:p>
          <w:p w14:paraId="090468D4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krótko omawia historię formy spowiedzi indywidualnej,</w:t>
            </w:r>
          </w:p>
          <w:p w14:paraId="09363A20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charakteryzuje teologię sakramentów w służbie wspólnoty (B.7.1),</w:t>
            </w:r>
          </w:p>
          <w:p w14:paraId="00609E71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wyjaśnia ich znaczenie na każdym etapie rozwoju człowieka.</w:t>
            </w:r>
          </w:p>
        </w:tc>
        <w:tc>
          <w:tcPr>
            <w:tcW w:w="2190" w:type="dxa"/>
          </w:tcPr>
          <w:p w14:paraId="15AB0D1A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dlaczego wiara w Boga jest ważna w zmieniającym się świecie,</w:t>
            </w:r>
          </w:p>
          <w:p w14:paraId="5E224CD3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Arial Narrow"/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 xml:space="preserve">wskazuje, że podczas Mszy Świętej uobecnia się ofiara Chrystusa na ołtarzach całego świata od chwili Ostatniej Wieczerzy </w:t>
            </w:r>
          </w:p>
          <w:p w14:paraId="64EA3391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rFonts w:eastAsia="Arial Narrow"/>
                <w:color w:val="000000"/>
                <w:sz w:val="21"/>
                <w:szCs w:val="21"/>
              </w:rPr>
              <w:t>wyjaśnia znaczenie tekstów obrzędów Komunii wypowiadanych przez kapłana głośno i indywidualnie szeptem.</w:t>
            </w:r>
          </w:p>
        </w:tc>
      </w:tr>
    </w:tbl>
    <w:p w14:paraId="4B566FEC" w14:textId="77777777" w:rsidR="00096756" w:rsidRPr="00096756" w:rsidRDefault="00096756" w:rsidP="00096756">
      <w:pPr>
        <w:jc w:val="left"/>
      </w:pPr>
      <w:r w:rsidRPr="00096756">
        <w:br w:type="page"/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"/>
        <w:gridCol w:w="1605"/>
        <w:gridCol w:w="255"/>
        <w:gridCol w:w="2400"/>
        <w:gridCol w:w="276"/>
        <w:gridCol w:w="3267"/>
        <w:gridCol w:w="134"/>
        <w:gridCol w:w="2988"/>
        <w:gridCol w:w="134"/>
        <w:gridCol w:w="2161"/>
        <w:gridCol w:w="134"/>
        <w:gridCol w:w="1575"/>
        <w:gridCol w:w="265"/>
      </w:tblGrid>
      <w:tr w:rsidR="00096756" w:rsidRPr="00096756" w14:paraId="6A1690F0" w14:textId="77777777" w:rsidTr="00333702">
        <w:trPr>
          <w:gridAfter w:val="1"/>
          <w:wAfter w:w="265" w:type="dxa"/>
          <w:cantSplit/>
          <w:trHeight w:val="312"/>
        </w:trPr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09CA1" w14:textId="77777777" w:rsidR="00096756" w:rsidRPr="00096756" w:rsidRDefault="00096756" w:rsidP="00096756">
            <w:pPr>
              <w:keepNext/>
              <w:ind w:firstLine="0"/>
              <w:jc w:val="center"/>
              <w:outlineLvl w:val="1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lastRenderedPageBreak/>
              <w:t>Dział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BBE7" w14:textId="77777777" w:rsidR="00096756" w:rsidRPr="00096756" w:rsidRDefault="00096756" w:rsidP="00096756">
            <w:pPr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OCENA</w:t>
            </w:r>
          </w:p>
        </w:tc>
      </w:tr>
      <w:tr w:rsidR="00096756" w:rsidRPr="00096756" w14:paraId="0160F414" w14:textId="77777777" w:rsidTr="00333702">
        <w:trPr>
          <w:gridAfter w:val="1"/>
          <w:wAfter w:w="265" w:type="dxa"/>
          <w:cantSplit/>
          <w:trHeight w:val="312"/>
        </w:trPr>
        <w:tc>
          <w:tcPr>
            <w:tcW w:w="1717" w:type="dxa"/>
            <w:gridSpan w:val="2"/>
            <w:vMerge/>
            <w:vAlign w:val="center"/>
          </w:tcPr>
          <w:p w14:paraId="7EC3497C" w14:textId="77777777" w:rsidR="00096756" w:rsidRPr="00096756" w:rsidRDefault="00096756" w:rsidP="00096756">
            <w:pPr>
              <w:jc w:val="center"/>
              <w:rPr>
                <w:b/>
                <w:sz w:val="16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1561" w14:textId="77777777" w:rsidR="00096756" w:rsidRPr="00096756" w:rsidRDefault="00096756" w:rsidP="00096756">
            <w:pPr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dopuszczająca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037A" w14:textId="77777777" w:rsidR="00096756" w:rsidRPr="00096756" w:rsidRDefault="00096756" w:rsidP="00096756">
            <w:pPr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dostateczna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45F9" w14:textId="77777777" w:rsidR="00096756" w:rsidRPr="00096756" w:rsidRDefault="00096756" w:rsidP="00096756">
            <w:pPr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dobra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3574" w14:textId="77777777" w:rsidR="00096756" w:rsidRPr="00096756" w:rsidRDefault="00096756" w:rsidP="00096756">
            <w:pPr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bardzo dobra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6E5E" w14:textId="77777777" w:rsidR="00096756" w:rsidRPr="00096756" w:rsidRDefault="00096756" w:rsidP="00096756">
            <w:pPr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celująca</w:t>
            </w:r>
          </w:p>
        </w:tc>
      </w:tr>
      <w:tr w:rsidR="00096756" w:rsidRPr="00096756" w14:paraId="36B796DE" w14:textId="77777777" w:rsidTr="0033370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  <w:cantSplit/>
          <w:trHeight w:val="4384"/>
        </w:trPr>
        <w:tc>
          <w:tcPr>
            <w:tcW w:w="1860" w:type="dxa"/>
            <w:gridSpan w:val="2"/>
            <w:textDirection w:val="btLr"/>
            <w:vAlign w:val="center"/>
          </w:tcPr>
          <w:p w14:paraId="7F805457" w14:textId="4B5B46E6" w:rsidR="00096756" w:rsidRPr="00096756" w:rsidRDefault="003B230A" w:rsidP="00096756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XI</w:t>
            </w:r>
            <w:r w:rsidR="00096756" w:rsidRPr="00096756">
              <w:rPr>
                <w:b/>
                <w:bCs/>
              </w:rPr>
              <w:t>.  Wierzyć, by służyć Ewangelii</w:t>
            </w:r>
          </w:p>
        </w:tc>
        <w:tc>
          <w:tcPr>
            <w:tcW w:w="2676" w:type="dxa"/>
            <w:gridSpan w:val="2"/>
          </w:tcPr>
          <w:p w14:paraId="79308CD5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TTE269F510t00"/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uzasadnia</w:t>
            </w:r>
            <w:r w:rsidRPr="00096756">
              <w:rPr>
                <w:rFonts w:eastAsia="TTE269F510t00"/>
                <w:color w:val="000000"/>
                <w:sz w:val="21"/>
                <w:szCs w:val="21"/>
              </w:rPr>
              <w:t xml:space="preserve"> potrzebę aktualizacji w przekazie orędzia Ewangelii, </w:t>
            </w:r>
          </w:p>
          <w:p w14:paraId="5697BD17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wskazuje przyczyny, przebieg i główne idee reformacji (E.3.1),</w:t>
            </w:r>
          </w:p>
          <w:p w14:paraId="163E02FC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rFonts w:eastAsia="TTE269F510t00"/>
                <w:color w:val="000000"/>
                <w:sz w:val="21"/>
                <w:szCs w:val="21"/>
              </w:rPr>
              <w:t xml:space="preserve">wymienia </w:t>
            </w:r>
            <w:r w:rsidRPr="00096756">
              <w:rPr>
                <w:color w:val="000000"/>
                <w:sz w:val="21"/>
                <w:szCs w:val="21"/>
              </w:rPr>
              <w:t>i charakteryzuje rodzaje duchowości chrześcijańskiej od czasów odrodzenia oraz ich przedstawicieli (D.10.1),</w:t>
            </w:r>
          </w:p>
          <w:p w14:paraId="6405390A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wymienia różne wyznania w Rzeczypospolitej Obojga Narodów,</w:t>
            </w:r>
          </w:p>
          <w:p w14:paraId="376A1704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omawia genezę unii brzeskiej,</w:t>
            </w:r>
          </w:p>
          <w:p w14:paraId="7C01BAE2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ocenia inicjatywy na rzecz jedności Kościoła i tolerancji religijnej, podejmowane na ziemiach polskich (E.6.5),</w:t>
            </w:r>
          </w:p>
          <w:p w14:paraId="696B6669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ukazuje rolę Maryi w historii Polski dla zachowania wolności i tożsamości chrześcijańskiej (E.6.3), </w:t>
            </w:r>
          </w:p>
          <w:p w14:paraId="5844C327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opowiada o obronie Jasnej Góry (E.6.3),</w:t>
            </w:r>
          </w:p>
          <w:p w14:paraId="60FF966B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opowiada o potopie szwedzkim,</w:t>
            </w:r>
          </w:p>
          <w:p w14:paraId="483A6C40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opowiada o odsieczy wiedeńskiej (E.6.3).</w:t>
            </w:r>
          </w:p>
        </w:tc>
        <w:tc>
          <w:tcPr>
            <w:tcW w:w="3401" w:type="dxa"/>
            <w:gridSpan w:val="2"/>
          </w:tcPr>
          <w:p w14:paraId="0457A3E0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wymienia i omawia przyczyny i konsekwencje upadku moralnego papiestwa w XIV-XVI w.,</w:t>
            </w:r>
          </w:p>
          <w:p w14:paraId="31368CF0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podaje przykłady wspólnych działań na rzecz pojednania między Kościołem katolickim i protestanckim,</w:t>
            </w:r>
          </w:p>
          <w:p w14:paraId="14C98E62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rFonts w:eastAsia="TTE269F510t00"/>
                <w:color w:val="000000"/>
                <w:sz w:val="21"/>
                <w:szCs w:val="21"/>
              </w:rPr>
              <w:t xml:space="preserve"> wskazuje</w:t>
            </w:r>
            <w:r w:rsidRPr="00096756">
              <w:rPr>
                <w:color w:val="000000"/>
                <w:sz w:val="21"/>
                <w:szCs w:val="21"/>
              </w:rPr>
              <w:t xml:space="preserve"> przyczyny, przebieg i główne idee reformy katolickiej, przedstawia postać św. Tomasza Morusa (E.3.1),</w:t>
            </w:r>
          </w:p>
          <w:p w14:paraId="13680C1D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2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 znaczenie pokoju augsburskiego i pokoju westfalskiego oraz ich skutki</w:t>
            </w:r>
          </w:p>
          <w:p w14:paraId="19A56517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2"/>
              <w:jc w:val="left"/>
              <w:rPr>
                <w:rFonts w:eastAsia="TTE269F510t00"/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wyjaśnia zasadę </w:t>
            </w:r>
            <w:proofErr w:type="spellStart"/>
            <w:r w:rsidRPr="00096756">
              <w:rPr>
                <w:i/>
                <w:iCs/>
                <w:color w:val="000000"/>
                <w:sz w:val="21"/>
                <w:szCs w:val="21"/>
              </w:rPr>
              <w:t>cuius</w:t>
            </w:r>
            <w:proofErr w:type="spellEnd"/>
            <w:r w:rsidRPr="00096756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96756">
              <w:rPr>
                <w:i/>
                <w:iCs/>
                <w:color w:val="000000"/>
                <w:sz w:val="21"/>
                <w:szCs w:val="21"/>
              </w:rPr>
              <w:t>regio</w:t>
            </w:r>
            <w:proofErr w:type="spellEnd"/>
            <w:r w:rsidRPr="00096756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96756">
              <w:rPr>
                <w:i/>
                <w:iCs/>
                <w:color w:val="000000"/>
                <w:sz w:val="21"/>
                <w:szCs w:val="21"/>
              </w:rPr>
              <w:t>eius</w:t>
            </w:r>
            <w:proofErr w:type="spellEnd"/>
            <w:r w:rsidRPr="00096756">
              <w:rPr>
                <w:i/>
                <w:iCs/>
                <w:color w:val="000000"/>
                <w:sz w:val="21"/>
                <w:szCs w:val="21"/>
              </w:rPr>
              <w:t xml:space="preserve"> religio</w:t>
            </w:r>
            <w:r w:rsidRPr="00096756">
              <w:rPr>
                <w:color w:val="000000"/>
                <w:sz w:val="21"/>
                <w:szCs w:val="21"/>
              </w:rPr>
              <w:t>,</w:t>
            </w:r>
          </w:p>
          <w:p w14:paraId="7923F1CD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dlaczego Polskę w okresie XVIXVIII w. nazywano „azylem heretyków”,</w:t>
            </w:r>
          </w:p>
          <w:p w14:paraId="73004C7E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TTE269F510t00"/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określa rolę władcy w ochronie Kościoła i przeciwdziałaniu reformacji (Zygmunt Stary).</w:t>
            </w:r>
          </w:p>
        </w:tc>
        <w:tc>
          <w:tcPr>
            <w:tcW w:w="3122" w:type="dxa"/>
            <w:gridSpan w:val="2"/>
          </w:tcPr>
          <w:p w14:paraId="6D8363E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wyjaśnia </w:t>
            </w:r>
            <w:r w:rsidRPr="00096756">
              <w:rPr>
                <w:rFonts w:eastAsia="TTE269F510t00"/>
                <w:color w:val="000000"/>
                <w:sz w:val="21"/>
                <w:szCs w:val="21"/>
              </w:rPr>
              <w:t>znaczenie autorytetu papiestwa dla jedności Kościoła,</w:t>
            </w:r>
          </w:p>
          <w:p w14:paraId="649C5E92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TTE269F510t00"/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streszcza najważniejsze uchwały Soboru Trydenckiego (E.3.2),</w:t>
            </w:r>
            <w:r w:rsidRPr="00096756">
              <w:rPr>
                <w:rFonts w:eastAsia="TTE269F510t00"/>
                <w:color w:val="000000"/>
                <w:sz w:val="21"/>
                <w:szCs w:val="21"/>
              </w:rPr>
              <w:t xml:space="preserve"> </w:t>
            </w:r>
          </w:p>
          <w:p w14:paraId="5DE4F628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podaje przykłady, o co warto i o co nie warto walczyć, </w:t>
            </w:r>
          </w:p>
          <w:p w14:paraId="33C444AF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charakteryzuje działania głównych postaci szerzących ideę tolerancji w Rzeczypospolitej Obojga Narodów,</w:t>
            </w:r>
          </w:p>
          <w:p w14:paraId="0B8BB37C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ocenia inicjatywy na rzecz jedności Kościoła i tolerancji religijnej, podejmowane na ziemiach polskich (E.6.5),</w:t>
            </w:r>
          </w:p>
          <w:p w14:paraId="0971619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charakteryzuje postawę męczenników unickich,</w:t>
            </w:r>
          </w:p>
          <w:p w14:paraId="5DB95A2F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 kontekst historyczny ogłoszenia Maryi Królową Polski przez Jana Kazimierza (E.6.3).</w:t>
            </w:r>
          </w:p>
        </w:tc>
        <w:tc>
          <w:tcPr>
            <w:tcW w:w="2295" w:type="dxa"/>
            <w:gridSpan w:val="2"/>
          </w:tcPr>
          <w:p w14:paraId="2AC59ABC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interpretuje listy św. Katarzyny ze Sieny oraz fragment „O naśladowaniu Chrystusa”,</w:t>
            </w:r>
          </w:p>
          <w:p w14:paraId="79CDFA15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opowiada o przyczynach i przebiegu wojen religijnych (w latach 1552-1555 oraz 1618-1648), </w:t>
            </w:r>
          </w:p>
          <w:p w14:paraId="6DFFE50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charakteryzuje specyfikę wschodnich Kościołów katolickich,</w:t>
            </w:r>
          </w:p>
          <w:p w14:paraId="0D01F884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wykazuje, że wojna Szwedów z Polakami miała również tło wojny między protestantami i katolikami.</w:t>
            </w:r>
          </w:p>
        </w:tc>
        <w:tc>
          <w:tcPr>
            <w:tcW w:w="1840" w:type="dxa"/>
            <w:gridSpan w:val="2"/>
          </w:tcPr>
          <w:p w14:paraId="1FA791A2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uzasadnia, dlaczego reformacja jest największą w dziejach raną zadaną Kościołowi,</w:t>
            </w:r>
          </w:p>
          <w:p w14:paraId="7A8AB7BC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rFonts w:eastAsia="TTE269F510t00"/>
                <w:color w:val="000000"/>
                <w:sz w:val="21"/>
                <w:szCs w:val="21"/>
              </w:rPr>
              <w:t>wyjaśnia znaczenie jasnej doktryny Kościoła dla wiary jego członków.</w:t>
            </w:r>
          </w:p>
        </w:tc>
      </w:tr>
    </w:tbl>
    <w:p w14:paraId="3C2387F5" w14:textId="77777777" w:rsidR="00096756" w:rsidRPr="00096756" w:rsidRDefault="00096756" w:rsidP="00096756">
      <w:pPr>
        <w:ind w:firstLine="0"/>
        <w:jc w:val="left"/>
        <w:rPr>
          <w:sz w:val="4"/>
          <w:szCs w:val="4"/>
        </w:rPr>
      </w:pPr>
      <w:r w:rsidRPr="00096756">
        <w:br w:type="page"/>
      </w:r>
    </w:p>
    <w:p w14:paraId="3A239C85" w14:textId="07BBCA2E" w:rsidR="00096756" w:rsidRPr="00096756" w:rsidRDefault="00096756" w:rsidP="00096756">
      <w:pPr>
        <w:ind w:firstLine="0"/>
        <w:jc w:val="left"/>
        <w:outlineLvl w:val="0"/>
        <w:rPr>
          <w:b/>
          <w:bCs/>
        </w:rPr>
      </w:pPr>
    </w:p>
    <w:tbl>
      <w:tblPr>
        <w:tblW w:w="1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700"/>
        <w:gridCol w:w="3300"/>
        <w:gridCol w:w="3195"/>
        <w:gridCol w:w="2205"/>
        <w:gridCol w:w="1795"/>
      </w:tblGrid>
      <w:tr w:rsidR="00096756" w:rsidRPr="00096756" w14:paraId="7B56D8A5" w14:textId="77777777" w:rsidTr="00333702">
        <w:trPr>
          <w:cantSplit/>
          <w:trHeight w:val="312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85DFB" w14:textId="77777777" w:rsidR="00096756" w:rsidRPr="00096756" w:rsidRDefault="00096756" w:rsidP="00096756">
            <w:pPr>
              <w:keepNext/>
              <w:ind w:firstLine="0"/>
              <w:jc w:val="center"/>
              <w:outlineLvl w:val="1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Dział</w:t>
            </w:r>
          </w:p>
        </w:tc>
        <w:tc>
          <w:tcPr>
            <w:tcW w:w="13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1A7C" w14:textId="77777777" w:rsidR="00096756" w:rsidRPr="00096756" w:rsidRDefault="00096756" w:rsidP="00096756">
            <w:pPr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OCENA</w:t>
            </w:r>
          </w:p>
        </w:tc>
      </w:tr>
      <w:tr w:rsidR="00096756" w:rsidRPr="00096756" w14:paraId="23C97BB4" w14:textId="77777777" w:rsidTr="00333702">
        <w:trPr>
          <w:cantSplit/>
          <w:trHeight w:val="312"/>
        </w:trPr>
        <w:tc>
          <w:tcPr>
            <w:tcW w:w="2040" w:type="dxa"/>
            <w:vMerge/>
            <w:vAlign w:val="center"/>
          </w:tcPr>
          <w:p w14:paraId="4DC21B5D" w14:textId="77777777" w:rsidR="00096756" w:rsidRPr="00096756" w:rsidRDefault="00096756" w:rsidP="00096756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AE81" w14:textId="77777777" w:rsidR="00096756" w:rsidRPr="00096756" w:rsidRDefault="00096756" w:rsidP="00096756">
            <w:pPr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dopuszczająca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5E08" w14:textId="77777777" w:rsidR="00096756" w:rsidRPr="00096756" w:rsidRDefault="00096756" w:rsidP="00096756">
            <w:pPr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dostateczna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4A93" w14:textId="77777777" w:rsidR="00096756" w:rsidRPr="00096756" w:rsidRDefault="00096756" w:rsidP="00096756">
            <w:pPr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dobra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B202" w14:textId="77777777" w:rsidR="00096756" w:rsidRPr="00096756" w:rsidRDefault="00096756" w:rsidP="00096756">
            <w:pPr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bardzo dobra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0F0" w14:textId="77777777" w:rsidR="00096756" w:rsidRPr="00096756" w:rsidRDefault="00096756" w:rsidP="00096756">
            <w:pPr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celująca</w:t>
            </w:r>
          </w:p>
        </w:tc>
      </w:tr>
      <w:tr w:rsidR="00096756" w:rsidRPr="00096756" w14:paraId="77D798ED" w14:textId="77777777" w:rsidTr="0033370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101"/>
        </w:trPr>
        <w:tc>
          <w:tcPr>
            <w:tcW w:w="2040" w:type="dxa"/>
            <w:textDirection w:val="btLr"/>
            <w:vAlign w:val="center"/>
          </w:tcPr>
          <w:p w14:paraId="039B6D41" w14:textId="07C70C0A" w:rsidR="00096756" w:rsidRPr="00096756" w:rsidRDefault="003B230A" w:rsidP="00096756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XI</w:t>
            </w:r>
            <w:r w:rsidR="00096756" w:rsidRPr="00096756">
              <w:rPr>
                <w:b/>
                <w:bCs/>
              </w:rPr>
              <w:t>I. Wierzyć, by świętować</w:t>
            </w:r>
          </w:p>
        </w:tc>
        <w:tc>
          <w:tcPr>
            <w:tcW w:w="2700" w:type="dxa"/>
          </w:tcPr>
          <w:p w14:paraId="7CBB0750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0"/>
              </w:rPr>
              <w:t>uzasadnia kult świętych w obchodach roku liturgicznego (B.11.1),</w:t>
            </w:r>
            <w:r w:rsidRPr="00096756">
              <w:rPr>
                <w:color w:val="000000"/>
                <w:sz w:val="21"/>
                <w:szCs w:val="21"/>
              </w:rPr>
              <w:t xml:space="preserve"> </w:t>
            </w:r>
          </w:p>
          <w:p w14:paraId="2E148AD0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opowiada o pogrzebie Jezusa,</w:t>
            </w:r>
          </w:p>
          <w:p w14:paraId="651E260D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formułuje modlitwę o dobrą śmierć,</w:t>
            </w:r>
          </w:p>
          <w:p w14:paraId="50A6AE6B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dlaczego modlimy się za dusze cierpiące w czyśćcu,</w:t>
            </w:r>
          </w:p>
          <w:p w14:paraId="257E15B7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wymienia formy modlitwy za dusze czyśćcowe,</w:t>
            </w:r>
          </w:p>
          <w:p w14:paraId="7113D4F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Lucida Sans Unicode"/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uzasadnia potrzebę czuwania w bliskości Boga przez cały rok,</w:t>
            </w:r>
          </w:p>
          <w:p w14:paraId="20DDC62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wymienia nabożeństwa w roku liturgicznym,</w:t>
            </w:r>
          </w:p>
          <w:p w14:paraId="77075F1E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podaje co rozpoczyna i kończy rok liturgiczny,</w:t>
            </w:r>
          </w:p>
          <w:p w14:paraId="70D8EE64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charakteryzuje postawę Maryi oczekującej z nadzieją na przyjście Bożego Syna,</w:t>
            </w:r>
          </w:p>
          <w:p w14:paraId="4D3E7321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wymienia symbole adwentowe i omawia ich znaczenie,</w:t>
            </w:r>
          </w:p>
          <w:p w14:paraId="6FD39C1E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wyjaśnia symbolikę roratki, </w:t>
            </w:r>
          </w:p>
          <w:p w14:paraId="241910A7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wymienia i wyjaśnia tradycje i zwyczaje związane ze świętami Bożego Narodzenia,</w:t>
            </w:r>
          </w:p>
          <w:p w14:paraId="70A0A3EB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na czym polega post,</w:t>
            </w:r>
          </w:p>
          <w:p w14:paraId="5DBD52A0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omawia wybrane stacje drogi krzyżowej, </w:t>
            </w:r>
          </w:p>
          <w:p w14:paraId="469569DA" w14:textId="77777777" w:rsid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podaje przykłady Kalwarii w Polsce lub w najbliższym środowisku,</w:t>
            </w:r>
          </w:p>
          <w:p w14:paraId="43179F76" w14:textId="21F81DA1" w:rsidR="00016834" w:rsidRPr="00096756" w:rsidRDefault="00016834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</w:tcPr>
          <w:p w14:paraId="7C4D5BD0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 wyjaśnia na czym polegała „niepokorność” wybranych świętych,</w:t>
            </w:r>
          </w:p>
          <w:p w14:paraId="3EC8349F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wyjaśnia, że droga do świętości prowadzi przez decyzje podejmowane w codzienności, </w:t>
            </w:r>
          </w:p>
          <w:p w14:paraId="21978D8F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kto ma prawo do pogrzebu (B.9.3),</w:t>
            </w:r>
          </w:p>
          <w:p w14:paraId="4E1E599A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wymienia formy obrzędów pogrzebu (B.9.4),</w:t>
            </w:r>
          </w:p>
          <w:p w14:paraId="7D603AB0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rFonts w:eastAsia="Lucida Sans Unicode"/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omawia </w:t>
            </w:r>
            <w:r w:rsidRPr="00096756">
              <w:rPr>
                <w:rFonts w:eastAsia="Lucida Sans Unicode"/>
                <w:color w:val="000000"/>
                <w:sz w:val="21"/>
                <w:szCs w:val="21"/>
              </w:rPr>
              <w:t xml:space="preserve">rytm modlitwy w cyklu roku liturgicznego, tygodnia i dnia (D.11.2), </w:t>
            </w:r>
          </w:p>
          <w:p w14:paraId="6FB878A8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wymienia motywy przyjścia Boga na ziemię (A.13.2),</w:t>
            </w:r>
          </w:p>
          <w:p w14:paraId="12F9B5A7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dlaczego przyjęcie Jezusa do serca możemy nazwać Bożym Narodzeniem,</w:t>
            </w:r>
          </w:p>
          <w:p w14:paraId="10BA7B72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omawia cechy charakterystyczne liturgii uroczystości Objawienia Pańskiego,</w:t>
            </w:r>
          </w:p>
          <w:p w14:paraId="5D1E8B98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wymienia formy pobożności ludowej (B.8.2) związane ze świętem Trzech Króli,</w:t>
            </w:r>
          </w:p>
          <w:p w14:paraId="77DE357C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że pobożność wiernych i religijność ludowa są drogą przekazu tradycji (B.8.3),</w:t>
            </w:r>
          </w:p>
          <w:p w14:paraId="22B6CC23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uzasadnia, że tylko z Bożą pomocą można pokonać pokusy szatana,</w:t>
            </w:r>
          </w:p>
          <w:p w14:paraId="59C21861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podaje przykłady, kiedy młody człowiek doświadcza własnej niewystarczalności, </w:t>
            </w:r>
          </w:p>
          <w:p w14:paraId="062E2DE3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wartość i sens wyrzeczeń wielkopostnych,</w:t>
            </w:r>
          </w:p>
          <w:p w14:paraId="34A31F7A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omawia przebieg wydarzeń męki i śmierci Jezusa (A.16.1),</w:t>
            </w:r>
          </w:p>
          <w:p w14:paraId="70FB6621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interpretuje tekst biblijny </w:t>
            </w:r>
            <w:proofErr w:type="spellStart"/>
            <w:r w:rsidRPr="00096756">
              <w:rPr>
                <w:color w:val="000000"/>
                <w:sz w:val="21"/>
                <w:szCs w:val="21"/>
              </w:rPr>
              <w:t>Dz</w:t>
            </w:r>
            <w:proofErr w:type="spellEnd"/>
            <w:r w:rsidRPr="00096756">
              <w:rPr>
                <w:color w:val="000000"/>
                <w:sz w:val="21"/>
                <w:szCs w:val="21"/>
              </w:rPr>
              <w:t xml:space="preserve"> 20,35,</w:t>
            </w:r>
          </w:p>
        </w:tc>
        <w:tc>
          <w:tcPr>
            <w:tcW w:w="3195" w:type="dxa"/>
          </w:tcPr>
          <w:p w14:paraId="778A05E2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  <w:lang w:val="en-US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 charakteryzuje postaci wybranych świętych (św. </w:t>
            </w:r>
            <w:proofErr w:type="spellStart"/>
            <w:r w:rsidRPr="00096756">
              <w:rPr>
                <w:color w:val="000000"/>
                <w:sz w:val="21"/>
                <w:szCs w:val="21"/>
                <w:lang w:val="en-US"/>
              </w:rPr>
              <w:t>Dyzma</w:t>
            </w:r>
            <w:proofErr w:type="spellEnd"/>
            <w:r w:rsidRPr="00096756">
              <w:rPr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096756">
              <w:rPr>
                <w:color w:val="000000"/>
                <w:sz w:val="21"/>
                <w:szCs w:val="21"/>
                <w:lang w:val="en-US"/>
              </w:rPr>
              <w:t>św</w:t>
            </w:r>
            <w:proofErr w:type="spellEnd"/>
            <w:r w:rsidRPr="00096756">
              <w:rPr>
                <w:color w:val="000000"/>
                <w:sz w:val="21"/>
                <w:szCs w:val="21"/>
                <w:lang w:val="en-US"/>
              </w:rPr>
              <w:t xml:space="preserve">. Rita, </w:t>
            </w:r>
            <w:proofErr w:type="spellStart"/>
            <w:r w:rsidRPr="00096756">
              <w:rPr>
                <w:color w:val="000000"/>
                <w:sz w:val="21"/>
                <w:szCs w:val="21"/>
                <w:lang w:val="en-US"/>
              </w:rPr>
              <w:t>bł</w:t>
            </w:r>
            <w:proofErr w:type="spellEnd"/>
            <w:r w:rsidRPr="00096756">
              <w:rPr>
                <w:color w:val="000000"/>
                <w:sz w:val="21"/>
                <w:szCs w:val="21"/>
                <w:lang w:val="en-US"/>
              </w:rPr>
              <w:t xml:space="preserve">. Karol de </w:t>
            </w:r>
            <w:proofErr w:type="spellStart"/>
            <w:r w:rsidRPr="00096756">
              <w:rPr>
                <w:color w:val="000000"/>
                <w:sz w:val="21"/>
                <w:szCs w:val="21"/>
                <w:lang w:val="en-US"/>
              </w:rPr>
              <w:t>Foucauld</w:t>
            </w:r>
            <w:proofErr w:type="spellEnd"/>
            <w:r w:rsidRPr="00096756">
              <w:rPr>
                <w:color w:val="000000"/>
                <w:sz w:val="21"/>
                <w:szCs w:val="21"/>
                <w:lang w:val="en-US"/>
              </w:rPr>
              <w:t>),</w:t>
            </w:r>
          </w:p>
          <w:p w14:paraId="05109FB9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interpretuje tekst biblijny </w:t>
            </w:r>
            <w:proofErr w:type="spellStart"/>
            <w:r w:rsidRPr="00096756">
              <w:rPr>
                <w:color w:val="000000"/>
                <w:sz w:val="21"/>
                <w:szCs w:val="21"/>
              </w:rPr>
              <w:t>Ap</w:t>
            </w:r>
            <w:proofErr w:type="spellEnd"/>
            <w:r w:rsidRPr="00096756">
              <w:rPr>
                <w:color w:val="000000"/>
                <w:sz w:val="21"/>
                <w:szCs w:val="21"/>
              </w:rPr>
              <w:t xml:space="preserve"> 7,9-17,</w:t>
            </w:r>
          </w:p>
          <w:p w14:paraId="69CC2FFB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podaje przykłady zwyczajów pogrzebowych,</w:t>
            </w:r>
          </w:p>
          <w:p w14:paraId="59599DBA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charakteryzuje postawę współczesnego człowieka wobec umierających,</w:t>
            </w:r>
          </w:p>
          <w:p w14:paraId="5E04D7D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omawia istotę roku liturgicznego jako rozwinięcia różnych aspektów jedynego Misterium Paschalnego (B.3.1), </w:t>
            </w:r>
          </w:p>
          <w:p w14:paraId="7AD922D3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charakteryzuje rytm życia religijnego w roku, miesiącu, tygodniu i dniu,</w:t>
            </w:r>
          </w:p>
          <w:p w14:paraId="771A030B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dlaczego symbole adwentowe łączą się ze światłem,</w:t>
            </w:r>
          </w:p>
          <w:p w14:paraId="3BF3A9B8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charakteryzuje, na czym polega świętowanie Bożego Narodzenia w rodzinie i kościele, </w:t>
            </w:r>
          </w:p>
          <w:p w14:paraId="0DC2C0E7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interpretuje perykopę o pokłonie mędrców,</w:t>
            </w:r>
          </w:p>
          <w:p w14:paraId="036F1538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omawia kontekst spotkania mędrców z Dzieciątkiem Jezus,</w:t>
            </w:r>
          </w:p>
          <w:p w14:paraId="578DBAC4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że Orszak Trzech Króli tworzy nową tradycję,</w:t>
            </w:r>
          </w:p>
          <w:p w14:paraId="7342DE98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interpretuje perykopę o kuszeniu Jezusa,</w:t>
            </w:r>
          </w:p>
          <w:p w14:paraId="676274E9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wyjaśnia, że praca nad sobą dotyczy wszystkich sfer życia, także religijnej, </w:t>
            </w:r>
          </w:p>
        </w:tc>
        <w:tc>
          <w:tcPr>
            <w:tcW w:w="2205" w:type="dxa"/>
          </w:tcPr>
          <w:p w14:paraId="472C0D0C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 znaczenie modlitewnej obecności przy umierających,</w:t>
            </w:r>
          </w:p>
          <w:p w14:paraId="7FFD6F9B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interpretuje tekst biblijny </w:t>
            </w:r>
            <w:proofErr w:type="spellStart"/>
            <w:r w:rsidRPr="00096756">
              <w:rPr>
                <w:color w:val="000000"/>
                <w:sz w:val="21"/>
                <w:szCs w:val="21"/>
              </w:rPr>
              <w:t>Mk</w:t>
            </w:r>
            <w:proofErr w:type="spellEnd"/>
            <w:r w:rsidRPr="00096756">
              <w:rPr>
                <w:color w:val="000000"/>
                <w:sz w:val="21"/>
                <w:szCs w:val="21"/>
              </w:rPr>
              <w:t xml:space="preserve"> 13,32-37,</w:t>
            </w:r>
          </w:p>
          <w:p w14:paraId="38AF7CE1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interpretuje perykopę o zwiastowaniu Maryi,</w:t>
            </w:r>
          </w:p>
          <w:p w14:paraId="3F56890C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uzasadnia, że Bóg w życiu ludzi może dokonywać rzeczy pozornie niemożliwych,</w:t>
            </w:r>
          </w:p>
          <w:p w14:paraId="75D46BDF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interpretuje tekst biblijny J 1,1.11-12.14,</w:t>
            </w:r>
          </w:p>
          <w:p w14:paraId="713B3408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uzasadnia, dlaczego rezygnując z czegoś uświadamiamy sobie własną słabość, </w:t>
            </w:r>
          </w:p>
          <w:p w14:paraId="07481803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charakteryzuje przesłanie „Gorzkich żali”, </w:t>
            </w:r>
          </w:p>
          <w:p w14:paraId="73CDDD5D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 opowiada historię powstania nabożeństwa drogi krzyżowej,</w:t>
            </w:r>
          </w:p>
        </w:tc>
        <w:tc>
          <w:tcPr>
            <w:tcW w:w="1795" w:type="dxa"/>
          </w:tcPr>
          <w:p w14:paraId="3BB2346B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szuka wspólnych treści między tekstem Apokalipsy a życiem wybranych świętych,</w:t>
            </w:r>
          </w:p>
          <w:p w14:paraId="3E91BB9F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że Słowo pozostało z ludźmi w Eucharystii,</w:t>
            </w:r>
          </w:p>
        </w:tc>
      </w:tr>
    </w:tbl>
    <w:p w14:paraId="2512B7F5" w14:textId="77777777" w:rsidR="00096756" w:rsidRPr="00096756" w:rsidRDefault="00096756" w:rsidP="00096756">
      <w:pPr>
        <w:ind w:firstLine="0"/>
        <w:jc w:val="left"/>
        <w:rPr>
          <w:sz w:val="6"/>
          <w:szCs w:val="6"/>
        </w:rPr>
      </w:pPr>
      <w:r w:rsidRPr="00096756">
        <w:br w:type="page"/>
      </w:r>
    </w:p>
    <w:tbl>
      <w:tblPr>
        <w:tblW w:w="1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655"/>
        <w:gridCol w:w="3240"/>
        <w:gridCol w:w="3285"/>
        <w:gridCol w:w="2145"/>
        <w:gridCol w:w="1750"/>
      </w:tblGrid>
      <w:tr w:rsidR="00096756" w:rsidRPr="00096756" w14:paraId="311A4F3C" w14:textId="77777777" w:rsidTr="00333702">
        <w:trPr>
          <w:cantSplit/>
          <w:trHeight w:val="312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7EF38" w14:textId="77777777" w:rsidR="00096756" w:rsidRPr="00096756" w:rsidRDefault="00096756" w:rsidP="00096756">
            <w:pPr>
              <w:keepNext/>
              <w:ind w:firstLine="0"/>
              <w:jc w:val="center"/>
              <w:outlineLvl w:val="1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lastRenderedPageBreak/>
              <w:t>Dział</w:t>
            </w:r>
          </w:p>
        </w:tc>
        <w:tc>
          <w:tcPr>
            <w:tcW w:w="1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208B" w14:textId="77777777" w:rsidR="00096756" w:rsidRPr="00096756" w:rsidRDefault="00096756" w:rsidP="00096756">
            <w:pPr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OCENA</w:t>
            </w:r>
          </w:p>
        </w:tc>
      </w:tr>
      <w:tr w:rsidR="00096756" w:rsidRPr="00096756" w14:paraId="75013F89" w14:textId="77777777" w:rsidTr="00333702">
        <w:trPr>
          <w:cantSplit/>
          <w:trHeight w:val="312"/>
        </w:trPr>
        <w:tc>
          <w:tcPr>
            <w:tcW w:w="2160" w:type="dxa"/>
            <w:vMerge/>
            <w:vAlign w:val="center"/>
          </w:tcPr>
          <w:p w14:paraId="595E895C" w14:textId="77777777" w:rsidR="00096756" w:rsidRPr="00096756" w:rsidRDefault="00096756" w:rsidP="00096756">
            <w:pPr>
              <w:jc w:val="center"/>
              <w:rPr>
                <w:sz w:val="16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8316" w14:textId="77777777" w:rsidR="00096756" w:rsidRPr="00096756" w:rsidRDefault="00096756" w:rsidP="00096756">
            <w:pPr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dopuszczająca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B5B7" w14:textId="77777777" w:rsidR="00096756" w:rsidRPr="00096756" w:rsidRDefault="00096756" w:rsidP="00096756">
            <w:pPr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dostateczna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F557" w14:textId="77777777" w:rsidR="00096756" w:rsidRPr="00096756" w:rsidRDefault="00096756" w:rsidP="00096756">
            <w:pPr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dobra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C580" w14:textId="77777777" w:rsidR="00096756" w:rsidRPr="00096756" w:rsidRDefault="00096756" w:rsidP="00096756">
            <w:pPr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bardzo dobra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907F" w14:textId="77777777" w:rsidR="00096756" w:rsidRPr="00096756" w:rsidRDefault="00096756" w:rsidP="00096756">
            <w:pPr>
              <w:ind w:firstLine="0"/>
              <w:jc w:val="center"/>
              <w:rPr>
                <w:b/>
                <w:sz w:val="22"/>
              </w:rPr>
            </w:pPr>
            <w:r w:rsidRPr="00096756">
              <w:rPr>
                <w:b/>
                <w:sz w:val="22"/>
              </w:rPr>
              <w:t>celująca</w:t>
            </w:r>
          </w:p>
        </w:tc>
      </w:tr>
      <w:tr w:rsidR="00096756" w:rsidRPr="00096756" w14:paraId="27D50ADA" w14:textId="77777777" w:rsidTr="0033370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736"/>
        </w:trPr>
        <w:tc>
          <w:tcPr>
            <w:tcW w:w="2160" w:type="dxa"/>
            <w:textDirection w:val="btLr"/>
            <w:vAlign w:val="center"/>
          </w:tcPr>
          <w:p w14:paraId="4BEF5E15" w14:textId="7B54F40A" w:rsidR="00096756" w:rsidRPr="00096756" w:rsidRDefault="003B230A" w:rsidP="00096756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XII</w:t>
            </w:r>
            <w:r w:rsidR="00096756" w:rsidRPr="00096756">
              <w:rPr>
                <w:b/>
                <w:bCs/>
              </w:rPr>
              <w:t>. Wierzyć, by świętować</w:t>
            </w:r>
          </w:p>
        </w:tc>
        <w:tc>
          <w:tcPr>
            <w:tcW w:w="2655" w:type="dxa"/>
          </w:tcPr>
          <w:p w14:paraId="2EABEC49" w14:textId="105EDAAF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240" w:type="dxa"/>
          </w:tcPr>
          <w:p w14:paraId="1494857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na czym polega jałmużna,</w:t>
            </w:r>
          </w:p>
          <w:p w14:paraId="20D0CAA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 symbolikę palm poświęcenia oraz procesji z palmami,</w:t>
            </w:r>
          </w:p>
          <w:p w14:paraId="04FB006D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wymienia okoliczności wydarzeń Wielkiego Tygodnia (A.16.1),</w:t>
            </w:r>
          </w:p>
          <w:p w14:paraId="2C4BF8F7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interpretuje tekst biblijny o zmartwychwstaniu Jezusa,</w:t>
            </w:r>
          </w:p>
          <w:p w14:paraId="799AEB60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wyjaśnia znaczenie procesji rezurekcyjnej, </w:t>
            </w:r>
          </w:p>
          <w:p w14:paraId="4744C54D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interpretuje tekst liturgiczny rozpoczynający procesję rezurekcyjną.</w:t>
            </w:r>
          </w:p>
          <w:p w14:paraId="3451E587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formułuje własne akty strzeliste,</w:t>
            </w:r>
          </w:p>
          <w:p w14:paraId="44DF3B9E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uzasadnia, że otwarcie się i przyjęcie Bożego miłosierdzia wynika z zaufania i prowadzi do świętości, </w:t>
            </w:r>
          </w:p>
          <w:p w14:paraId="42FEF27E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omawia treść hymnu </w:t>
            </w:r>
            <w:r w:rsidRPr="00096756">
              <w:rPr>
                <w:i/>
                <w:iCs/>
                <w:color w:val="000000"/>
                <w:sz w:val="21"/>
                <w:szCs w:val="21"/>
              </w:rPr>
              <w:t>Magnificat</w:t>
            </w:r>
            <w:r w:rsidRPr="00096756">
              <w:rPr>
                <w:color w:val="000000"/>
                <w:sz w:val="21"/>
                <w:szCs w:val="21"/>
              </w:rPr>
              <w:t xml:space="preserve"> (D.6.1),</w:t>
            </w:r>
          </w:p>
          <w:p w14:paraId="49A99A4C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przed czym Maryja pragnie chronić ludzi i do czego ich wzywa.</w:t>
            </w:r>
          </w:p>
          <w:p w14:paraId="0A913D3D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uzasadnia, dlaczego świat potrzebuje nowej ewangelizacji </w:t>
            </w:r>
          </w:p>
          <w:p w14:paraId="00E708A8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charakteryzuje nowe sposoby głoszenia Chrystusa.</w:t>
            </w:r>
          </w:p>
        </w:tc>
        <w:tc>
          <w:tcPr>
            <w:tcW w:w="3285" w:type="dxa"/>
          </w:tcPr>
          <w:p w14:paraId="3A43D10D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wymienia obszary nędzy duchowej i materialnej,</w:t>
            </w:r>
          </w:p>
          <w:p w14:paraId="56B7A628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uzasadnia, że pomagając innym pozbywamy się egoizmu,</w:t>
            </w:r>
          </w:p>
          <w:p w14:paraId="5E6E27F1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opisuje liturgię w Niedzieli Palmowej,</w:t>
            </w:r>
          </w:p>
          <w:p w14:paraId="42FF3978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uzasadnia, że Jezus, który pokonał śmierć i zło jako zwycięzca przychodzi do człowieka,</w:t>
            </w:r>
          </w:p>
          <w:p w14:paraId="544C802B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interpretuje przesłanie obrazu „Jezu, ufam Tobie”,</w:t>
            </w:r>
          </w:p>
          <w:p w14:paraId="15DDC7B7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dlaczego warto umacniać wiarę w miłosierdzie Boże,</w:t>
            </w:r>
          </w:p>
          <w:p w14:paraId="78438601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uzasadnia, dlaczego kard. Wyszyński może być autorytetem dla młodych, </w:t>
            </w:r>
          </w:p>
          <w:p w14:paraId="5178BBFD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określa pojęcie nowej ewangelizacji.</w:t>
            </w:r>
          </w:p>
        </w:tc>
        <w:tc>
          <w:tcPr>
            <w:tcW w:w="2145" w:type="dxa"/>
          </w:tcPr>
          <w:p w14:paraId="1FD0BAD8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charakteryzuje sposoby pomocy w hospicjach i przez działalność w wolontariacie,</w:t>
            </w:r>
          </w:p>
          <w:p w14:paraId="259CB375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wyjaśnia, że męka i śmierć Pana Jezusa jest wypełnieniem proroctw Starego Testamentu,</w:t>
            </w:r>
          </w:p>
          <w:p w14:paraId="079D51D2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 tekst pierwszej prefacji wielkanocnej,</w:t>
            </w:r>
          </w:p>
          <w:p w14:paraId="39588F40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podaje przykłady działań w ramach nowej ewangelizacji.</w:t>
            </w:r>
          </w:p>
        </w:tc>
        <w:tc>
          <w:tcPr>
            <w:tcW w:w="1750" w:type="dxa"/>
          </w:tcPr>
          <w:p w14:paraId="157C594D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num" w:pos="15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wyjaśnia wybrane teksty z Dzienniczka św. Faustyny,</w:t>
            </w:r>
          </w:p>
          <w:p w14:paraId="5E7AAAA6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 xml:space="preserve">wskazuje podobieństwa między treścią </w:t>
            </w:r>
            <w:r w:rsidRPr="00096756">
              <w:rPr>
                <w:i/>
                <w:iCs/>
                <w:color w:val="000000"/>
                <w:sz w:val="21"/>
                <w:szCs w:val="21"/>
              </w:rPr>
              <w:t>Magnificat</w:t>
            </w:r>
            <w:r w:rsidRPr="00096756">
              <w:rPr>
                <w:color w:val="000000"/>
                <w:sz w:val="21"/>
                <w:szCs w:val="21"/>
              </w:rPr>
              <w:t xml:space="preserve"> a przesłaniem objawień w Fatimie, </w:t>
            </w:r>
          </w:p>
          <w:p w14:paraId="22F18DAE" w14:textId="77777777" w:rsidR="00096756" w:rsidRPr="00096756" w:rsidRDefault="00096756" w:rsidP="00096756">
            <w:pPr>
              <w:numPr>
                <w:ilvl w:val="0"/>
                <w:numId w:val="3"/>
              </w:numPr>
              <w:tabs>
                <w:tab w:val="left" w:pos="142"/>
              </w:tabs>
              <w:ind w:left="0" w:hanging="153"/>
              <w:jc w:val="left"/>
              <w:rPr>
                <w:color w:val="000000"/>
                <w:sz w:val="21"/>
                <w:szCs w:val="21"/>
              </w:rPr>
            </w:pPr>
            <w:r w:rsidRPr="00096756">
              <w:rPr>
                <w:color w:val="000000"/>
                <w:sz w:val="21"/>
                <w:szCs w:val="21"/>
              </w:rPr>
              <w:t>charakteryzuje program Społecznej Krucjaty Miłości.</w:t>
            </w:r>
          </w:p>
        </w:tc>
      </w:tr>
    </w:tbl>
    <w:p w14:paraId="330E2157" w14:textId="681318BC" w:rsidR="00096756" w:rsidRDefault="00096756" w:rsidP="00096756">
      <w:pPr>
        <w:jc w:val="left"/>
      </w:pPr>
    </w:p>
    <w:p w14:paraId="3FA8D105" w14:textId="4A6775CC" w:rsidR="00016834" w:rsidRDefault="00016834" w:rsidP="00096756">
      <w:pPr>
        <w:jc w:val="left"/>
      </w:pPr>
    </w:p>
    <w:p w14:paraId="7E1EE9CC" w14:textId="02FC3D63" w:rsidR="00016834" w:rsidRDefault="00016834" w:rsidP="00096756">
      <w:pPr>
        <w:jc w:val="left"/>
      </w:pPr>
    </w:p>
    <w:p w14:paraId="21CB9F43" w14:textId="1BA98BD6" w:rsidR="00016834" w:rsidRDefault="00016834" w:rsidP="00096756">
      <w:pPr>
        <w:jc w:val="left"/>
      </w:pPr>
    </w:p>
    <w:p w14:paraId="52664797" w14:textId="38D54432" w:rsidR="00016834" w:rsidRDefault="00016834" w:rsidP="00096756">
      <w:pPr>
        <w:jc w:val="left"/>
      </w:pPr>
    </w:p>
    <w:p w14:paraId="68A611EC" w14:textId="460A69D1" w:rsidR="00016834" w:rsidRDefault="00016834" w:rsidP="00096756">
      <w:pPr>
        <w:jc w:val="left"/>
      </w:pPr>
    </w:p>
    <w:p w14:paraId="188A6406" w14:textId="77777777" w:rsidR="00016834" w:rsidRPr="00096756" w:rsidRDefault="00016834" w:rsidP="00096756">
      <w:pPr>
        <w:jc w:val="left"/>
      </w:pPr>
    </w:p>
    <w:tbl>
      <w:tblPr>
        <w:tblW w:w="15417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745"/>
        <w:gridCol w:w="2640"/>
        <w:gridCol w:w="2880"/>
        <w:gridCol w:w="3090"/>
        <w:gridCol w:w="1782"/>
      </w:tblGrid>
      <w:tr w:rsidR="002A5BE5" w:rsidRPr="002A5BE5" w14:paraId="12A81AE6" w14:textId="77777777" w:rsidTr="00333702">
        <w:trPr>
          <w:cantSplit/>
          <w:trHeight w:val="312"/>
        </w:trPr>
        <w:tc>
          <w:tcPr>
            <w:tcW w:w="2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EC2CA8" w14:textId="77777777" w:rsidR="002A5BE5" w:rsidRPr="002A5BE5" w:rsidRDefault="002A5BE5" w:rsidP="002A5BE5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jc w:val="center"/>
              <w:textAlignment w:val="baseline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lastRenderedPageBreak/>
              <w:t>Dział</w:t>
            </w:r>
          </w:p>
        </w:tc>
        <w:tc>
          <w:tcPr>
            <w:tcW w:w="131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9EDE4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OCENA</w:t>
            </w:r>
          </w:p>
        </w:tc>
      </w:tr>
      <w:tr w:rsidR="002A5BE5" w:rsidRPr="002A5BE5" w14:paraId="221E6348" w14:textId="77777777" w:rsidTr="00333702">
        <w:trPr>
          <w:cantSplit/>
          <w:trHeight w:val="312"/>
        </w:trPr>
        <w:tc>
          <w:tcPr>
            <w:tcW w:w="2280" w:type="dxa"/>
            <w:vMerge/>
          </w:tcPr>
          <w:p w14:paraId="561C9F94" w14:textId="77777777" w:rsidR="002A5BE5" w:rsidRPr="002A5BE5" w:rsidRDefault="002A5BE5" w:rsidP="002A5B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left"/>
              <w:textAlignment w:val="baseline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22C92F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dopuszczająca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CD071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dostateczna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533A7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dobra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3B54C7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bardzo dobra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30183A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celująca</w:t>
            </w:r>
          </w:p>
        </w:tc>
      </w:tr>
      <w:tr w:rsidR="002A5BE5" w:rsidRPr="002A5BE5" w14:paraId="07B9FB36" w14:textId="77777777" w:rsidTr="00333702">
        <w:trPr>
          <w:trHeight w:val="6545"/>
        </w:trPr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</w:tcPr>
          <w:p w14:paraId="02D37E87" w14:textId="5D8F763E" w:rsidR="002A5BE5" w:rsidRPr="002A5BE5" w:rsidRDefault="003B230A" w:rsidP="002A5BE5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firstLine="0"/>
              <w:jc w:val="center"/>
              <w:textAlignment w:val="baseline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XIII</w:t>
            </w:r>
            <w:r w:rsidR="002A5BE5" w:rsidRPr="002A5BE5">
              <w:rPr>
                <w:b/>
                <w:bCs/>
                <w:color w:val="000000"/>
                <w:szCs w:val="24"/>
              </w:rPr>
              <w:t xml:space="preserve"> Moje chrześcijańskie </w:t>
            </w:r>
            <w:r w:rsidR="002A5BE5" w:rsidRPr="002A5BE5">
              <w:rPr>
                <w:b/>
                <w:bCs/>
                <w:i/>
                <w:iCs/>
                <w:color w:val="000000"/>
                <w:szCs w:val="24"/>
              </w:rPr>
              <w:t>Credo</w:t>
            </w:r>
          </w:p>
          <w:p w14:paraId="06A9AB75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firstLine="0"/>
              <w:jc w:val="center"/>
              <w:textAlignment w:val="baseline"/>
              <w:rPr>
                <w:b/>
                <w:bCs/>
                <w:i/>
                <w:iCs/>
                <w:color w:val="000000" w:themeColor="text1"/>
                <w:szCs w:val="24"/>
              </w:rPr>
            </w:pPr>
          </w:p>
          <w:p w14:paraId="362353A4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line="288" w:lineRule="auto"/>
              <w:ind w:left="113" w:firstLine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4C8487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Uczeń definiuje pojęcie wiary w Boga </w:t>
            </w:r>
          </w:p>
          <w:p w14:paraId="0684DDF4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przejawy Bożej miłości w życiu człowieka</w:t>
            </w:r>
          </w:p>
          <w:p w14:paraId="324381E1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sposoby odpowiadania na miłość Boga</w:t>
            </w:r>
          </w:p>
          <w:p w14:paraId="62DA5CF8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zna prawdę, że Bóg go kocha</w:t>
            </w:r>
          </w:p>
          <w:p w14:paraId="6E2D73D4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 wymienia osoby Trójcy Świętej</w:t>
            </w:r>
          </w:p>
          <w:p w14:paraId="60C16EC5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przymioty Boga</w:t>
            </w:r>
          </w:p>
          <w:p w14:paraId="77C364FD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wskazuje biblijny opis stworzenia świata</w:t>
            </w:r>
          </w:p>
          <w:p w14:paraId="1E062D8E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wyjaśnia, co to znaczy stworzyć </w:t>
            </w:r>
          </w:p>
          <w:p w14:paraId="6E0E6CEF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podaje definicję anioła</w:t>
            </w:r>
          </w:p>
          <w:p w14:paraId="3A76108D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pamięta, że Bóg stworzył anioły jako istoty duchowe posiadające rozum i wolną wolę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65B149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Uczeń omawia przejawy Bożej miłości </w:t>
            </w:r>
          </w:p>
          <w:p w14:paraId="7E4F22F8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określa sposoby odpowiadania na Bożą miłość </w:t>
            </w:r>
          </w:p>
          <w:p w14:paraId="3CFD820C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cechy charakterystyczne dla życia Boga</w:t>
            </w:r>
          </w:p>
          <w:p w14:paraId="6472ED3C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biblijne wydarzenia ukazujące Trójcę Świętą</w:t>
            </w:r>
          </w:p>
          <w:p w14:paraId="2803FFB3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wyjaśnia znaczenie przymiotów Bożych </w:t>
            </w:r>
          </w:p>
          <w:p w14:paraId="3C7534E5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wskazuje, w jakich miejscach biblijnych ukazane są przymioty Boga</w:t>
            </w:r>
          </w:p>
          <w:p w14:paraId="777AF7E0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mówi z pamięci tekst modlitwy eucharystycznej (IV) mówiący o stworzeniu</w:t>
            </w:r>
          </w:p>
          <w:p w14:paraId="43843F8A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opisuje biblijny schemat stworzenia świata</w:t>
            </w:r>
          </w:p>
          <w:p w14:paraId="43867204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funkcje, jakie pełnią aniołowie</w:t>
            </w:r>
          </w:p>
          <w:p w14:paraId="17D0D7FA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wskazuje teksty biblijne mówiące o aniołach </w:t>
            </w:r>
          </w:p>
          <w:p w14:paraId="41FA411A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uzasadnia potrzebę modlitwy do anioła stróża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A04D86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Uczeń uzasadnia potrzebę katechezy jako środka wyrażającego i pogłębiającego wiarę</w:t>
            </w:r>
          </w:p>
          <w:p w14:paraId="78CAE7AA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wyjaśnia potrzebę odwzajemniania Bożej miłości na katechezie i w życiu </w:t>
            </w:r>
          </w:p>
          <w:p w14:paraId="1B266ABB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omawia cechy charakterystyczne dla wewnętrznego życia Trójcy Świętej</w:t>
            </w:r>
          </w:p>
          <w:p w14:paraId="2BD95915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wskazuje literaturę wielbiącą Boga jako Stwórcę („Czego chcesz od nas, Panie”) </w:t>
            </w:r>
          </w:p>
          <w:p w14:paraId="4C3B499A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określa rolę, jaką pełnią aniołowie</w:t>
            </w:r>
          </w:p>
          <w:p w14:paraId="19838405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uzasadnia istnienie świata duchowego 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6C7CF2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Uczeń podaje argumenty, dlaczego warto korzystać z tekstów biblijnych dla pogłębienia wiedzy o Bogu</w:t>
            </w:r>
          </w:p>
          <w:p w14:paraId="0E02348C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wyjaśnia, dlaczego życie Trójcy Świętej jest wzorem życia dla chrześcijan </w:t>
            </w:r>
          </w:p>
          <w:p w14:paraId="05A6902B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odnosi przymioty Boga do wiary i postaw życiowych </w:t>
            </w:r>
          </w:p>
          <w:p w14:paraId="61F562AA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prawidłowo interpretuje teksty liturgiczne i literackie dotyczące tajemnicy stworzenia</w:t>
            </w:r>
          </w:p>
          <w:p w14:paraId="1DD6F192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podaje przykłady krytycznego spojrzenia na magię i praktyki ezoteryczne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FE3166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Uczeń potrafi przedstawić dzieło stworzenia w dowolny sposób (wiersz, piosenka, rysunek, modlitwa)</w:t>
            </w:r>
          </w:p>
        </w:tc>
      </w:tr>
    </w:tbl>
    <w:p w14:paraId="04E70257" w14:textId="77777777" w:rsidR="002A5BE5" w:rsidRPr="002A5BE5" w:rsidRDefault="002A5BE5" w:rsidP="002A5BE5">
      <w:pPr>
        <w:widowControl w:val="0"/>
        <w:autoSpaceDE w:val="0"/>
        <w:autoSpaceDN w:val="0"/>
        <w:adjustRightInd w:val="0"/>
        <w:spacing w:line="288" w:lineRule="auto"/>
        <w:textAlignment w:val="baseline"/>
        <w:rPr>
          <w:color w:val="000000"/>
          <w:sz w:val="10"/>
          <w:szCs w:val="10"/>
        </w:rPr>
      </w:pPr>
      <w:r w:rsidRPr="002A5BE5">
        <w:rPr>
          <w:b/>
          <w:bCs/>
          <w:color w:val="000000"/>
          <w:szCs w:val="24"/>
        </w:rPr>
        <w:br w:type="page"/>
      </w:r>
    </w:p>
    <w:tbl>
      <w:tblPr>
        <w:tblW w:w="1541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2835"/>
        <w:gridCol w:w="2535"/>
        <w:gridCol w:w="2970"/>
        <w:gridCol w:w="2955"/>
        <w:gridCol w:w="1805"/>
      </w:tblGrid>
      <w:tr w:rsidR="002A5BE5" w:rsidRPr="002A5BE5" w14:paraId="0EA55460" w14:textId="77777777" w:rsidTr="00333702">
        <w:trPr>
          <w:cantSplit/>
          <w:trHeight w:val="312"/>
        </w:trPr>
        <w:tc>
          <w:tcPr>
            <w:tcW w:w="23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516E2B" w14:textId="77777777" w:rsidR="002A5BE5" w:rsidRPr="002A5BE5" w:rsidRDefault="002A5BE5" w:rsidP="002A5BE5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jc w:val="center"/>
              <w:textAlignment w:val="baseline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lastRenderedPageBreak/>
              <w:t>Dział</w:t>
            </w:r>
          </w:p>
        </w:tc>
        <w:tc>
          <w:tcPr>
            <w:tcW w:w="131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FC21B1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OCENA</w:t>
            </w:r>
          </w:p>
        </w:tc>
      </w:tr>
      <w:tr w:rsidR="002A5BE5" w:rsidRPr="002A5BE5" w14:paraId="1D14E55C" w14:textId="77777777" w:rsidTr="00333702">
        <w:trPr>
          <w:cantSplit/>
          <w:trHeight w:val="312"/>
        </w:trPr>
        <w:tc>
          <w:tcPr>
            <w:tcW w:w="2310" w:type="dxa"/>
            <w:vMerge/>
          </w:tcPr>
          <w:p w14:paraId="77A2AEE1" w14:textId="77777777" w:rsidR="002A5BE5" w:rsidRPr="002A5BE5" w:rsidRDefault="002A5BE5" w:rsidP="002A5B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left"/>
              <w:textAlignment w:val="baseline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1BDCEF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dopuszczająca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78594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dostateczna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C66EB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dobra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950B48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bardzo dobra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DE8EB1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celująca</w:t>
            </w:r>
          </w:p>
        </w:tc>
      </w:tr>
      <w:tr w:rsidR="00016834" w:rsidRPr="002A5BE5" w14:paraId="00197B17" w14:textId="77777777" w:rsidTr="00333702">
        <w:trPr>
          <w:trHeight w:val="7532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45AFB1B8" w14:textId="26AC8B09" w:rsidR="00016834" w:rsidRPr="002A5BE5" w:rsidRDefault="00016834" w:rsidP="0001683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2A5BE5">
              <w:rPr>
                <w:b/>
                <w:bCs/>
                <w:color w:val="000000"/>
                <w:szCs w:val="24"/>
              </w:rPr>
              <w:t xml:space="preserve"> Moje chrześcijańskie </w:t>
            </w:r>
            <w:r w:rsidRPr="002A5BE5">
              <w:rPr>
                <w:b/>
                <w:bCs/>
                <w:i/>
                <w:iCs/>
                <w:color w:val="000000"/>
                <w:szCs w:val="24"/>
              </w:rPr>
              <w:t>Credo</w:t>
            </w:r>
          </w:p>
          <w:p w14:paraId="0041BBA3" w14:textId="77777777" w:rsidR="00016834" w:rsidRPr="002A5BE5" w:rsidRDefault="00016834" w:rsidP="0001683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2A5BE5">
              <w:rPr>
                <w:color w:val="000000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C7FCE1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wskazuje i pamięta dwa biblijne opisy stworzenia człowieka </w:t>
            </w:r>
          </w:p>
          <w:p w14:paraId="373D4B70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podaje argumenty, że człowiek został stworzony na obraz i podobieństwo Boże</w:t>
            </w:r>
          </w:p>
          <w:p w14:paraId="4583C7C0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pamięta treść wersetów Rdz 1,26-27 </w:t>
            </w:r>
          </w:p>
          <w:p w14:paraId="6B92F633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definiuje pojęcia: człowiek, dusza, duch podaje definicję opatrzności Bożej </w:t>
            </w:r>
          </w:p>
          <w:p w14:paraId="7FFC007A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pamięta, że Bóg szanuje wolność każdego człowieka </w:t>
            </w:r>
          </w:p>
          <w:p w14:paraId="01AB5590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wyjaśnia, że Bóg stworzył świat niejako „w drodze” do ostatecznej doskonałości, nie pozbawiony wpływów zła </w:t>
            </w:r>
          </w:p>
          <w:p w14:paraId="24FE37ED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opisuje przejawy Bożej opatrzności w ludzkim życiu</w:t>
            </w:r>
          </w:p>
          <w:p w14:paraId="47B444EF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określa, co oznacza imię „Jezus” i przydomek „Chrystus” </w:t>
            </w:r>
          </w:p>
          <w:p w14:paraId="69C55A64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stwierdza, że Jezus jest prawdziwym Bogiem i człowiekiem</w:t>
            </w:r>
          </w:p>
          <w:p w14:paraId="532998CD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wymienia historyczne fakty dotyczące pojmania i śmierci Jezusa Chrystusa </w:t>
            </w:r>
          </w:p>
          <w:p w14:paraId="7DD7CE94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podaje definicję odkupienia </w:t>
            </w:r>
          </w:p>
          <w:p w14:paraId="5B1D095D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stwierdza, że Jezus umarł za nas na krzyżu </w:t>
            </w:r>
          </w:p>
          <w:p w14:paraId="03FD0988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określa, na czym polega ofiara Chrystusa</w:t>
            </w:r>
          </w:p>
          <w:p w14:paraId="1D636A98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uzasadnia potrzebę „wzięcia </w:t>
            </w:r>
            <w:r w:rsidRPr="002A5BE5">
              <w:rPr>
                <w:color w:val="000000"/>
                <w:sz w:val="21"/>
                <w:szCs w:val="21"/>
              </w:rPr>
              <w:lastRenderedPageBreak/>
              <w:t>krzyża i pójścia za Nim”</w:t>
            </w:r>
          </w:p>
          <w:p w14:paraId="09FD07F0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wskazuje teksty biblijne i liturgiczne na temat zmartwychwstania</w:t>
            </w:r>
          </w:p>
          <w:p w14:paraId="4B2636F0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definiuje, kim jest Duch Święty</w:t>
            </w:r>
          </w:p>
          <w:p w14:paraId="02FAF8AB" w14:textId="77777777" w:rsidR="00016834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podaje określenia i symbole Ducha</w:t>
            </w:r>
          </w:p>
          <w:p w14:paraId="2CA0B237" w14:textId="77777777" w:rsidR="00016834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 Świętego</w:t>
            </w:r>
          </w:p>
          <w:p w14:paraId="2BE1A5A6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definiuje pojęcie „Kościół”</w:t>
            </w:r>
          </w:p>
          <w:p w14:paraId="0A9C9797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nazwy i obrazy Kościoła</w:t>
            </w:r>
          </w:p>
          <w:p w14:paraId="34703DDE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pacing w:val="-4"/>
                <w:sz w:val="21"/>
                <w:szCs w:val="21"/>
              </w:rPr>
            </w:pPr>
            <w:r w:rsidRPr="002A5BE5">
              <w:rPr>
                <w:color w:val="000000"/>
                <w:spacing w:val="-4"/>
                <w:sz w:val="21"/>
                <w:szCs w:val="21"/>
              </w:rPr>
              <w:t>definiuje pojęcie „misterium Kościoła”</w:t>
            </w:r>
          </w:p>
          <w:p w14:paraId="51024876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podstawowe wymiary Kościoła (widzialny i duchowy) wyjaśnia, co to znaczy, że Kościół jest jeden i święty</w:t>
            </w:r>
          </w:p>
          <w:p w14:paraId="5FA2B666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określa parafię jako podstawową komórkę Kościoła powszechnego</w:t>
            </w:r>
          </w:p>
          <w:p w14:paraId="003C579A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wskazuje fakty historyczne co do pochodzenia hierarchicznej struktury Kościoła</w:t>
            </w:r>
          </w:p>
          <w:p w14:paraId="25F95BAE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przedstawicieli lokalnej hierarchii Kościoła</w:t>
            </w:r>
          </w:p>
          <w:p w14:paraId="6A3EE68B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definiuje pojęcie misji </w:t>
            </w:r>
            <w:r w:rsidRPr="002A5BE5">
              <w:rPr>
                <w:rFonts w:ascii="MinionPro-It" w:hAnsi="MinionPro-It" w:cs="MinionPro-It"/>
                <w:i/>
                <w:iCs/>
                <w:color w:val="000000"/>
                <w:sz w:val="21"/>
                <w:szCs w:val="21"/>
              </w:rPr>
              <w:t xml:space="preserve">ad </w:t>
            </w:r>
            <w:proofErr w:type="spellStart"/>
            <w:r w:rsidRPr="002A5BE5">
              <w:rPr>
                <w:rFonts w:ascii="MinionPro-It" w:hAnsi="MinionPro-It" w:cs="MinionPro-It"/>
                <w:i/>
                <w:iCs/>
                <w:color w:val="000000"/>
                <w:sz w:val="21"/>
                <w:szCs w:val="21"/>
              </w:rPr>
              <w:t>gentes</w:t>
            </w:r>
            <w:proofErr w:type="spellEnd"/>
          </w:p>
          <w:p w14:paraId="0A1F63E7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ruchy i grupy religijne działające w Kościele katolickim</w:t>
            </w:r>
          </w:p>
          <w:p w14:paraId="71483CA1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wymienia powody, dla których ludzie odchodzą od Kościoła i wstępują do sekt </w:t>
            </w:r>
          </w:p>
          <w:p w14:paraId="7B4AD0AA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rady ewangeliczne jako propozycje dla życia ewangelicznego</w:t>
            </w:r>
          </w:p>
          <w:p w14:paraId="0034046B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różne rodzaje życia osób konsekrowanych</w:t>
            </w:r>
          </w:p>
          <w:p w14:paraId="669A3DAF" w14:textId="01C893D7" w:rsidR="00016834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lastRenderedPageBreak/>
              <w:t xml:space="preserve">definiuje pojęcia: laikat, świeccy w Kościele </w:t>
            </w:r>
          </w:p>
          <w:p w14:paraId="06DC5D86" w14:textId="77777777" w:rsidR="008F0350" w:rsidRPr="002A5BE5" w:rsidRDefault="008F0350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</w:p>
          <w:p w14:paraId="0AC61A67" w14:textId="77777777" w:rsidR="008F0350" w:rsidRPr="002A5BE5" w:rsidRDefault="008F0350" w:rsidP="008F0350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wymienia formy kultu maryjnego </w:t>
            </w:r>
          </w:p>
          <w:p w14:paraId="6CEF9C76" w14:textId="77777777" w:rsidR="008F0350" w:rsidRPr="002A5BE5" w:rsidRDefault="008F0350" w:rsidP="008F0350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uzasadnia, że Maryja „jest naszą Matką w porządku łaski”</w:t>
            </w:r>
          </w:p>
          <w:p w14:paraId="3F5239CD" w14:textId="77777777" w:rsidR="008F0350" w:rsidRPr="002A5BE5" w:rsidRDefault="008F0350" w:rsidP="008F0350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określa chrzest jako pierwszy i podstawowy sakrament odpuszczenia grzechów </w:t>
            </w:r>
          </w:p>
          <w:p w14:paraId="50804CB5" w14:textId="77777777" w:rsidR="008F0350" w:rsidRPr="002A5BE5" w:rsidRDefault="008F0350" w:rsidP="008F0350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stwierdza, że zwyczajnym środkiem odpuszczania grzechów w Kościele jest sakrament pokuty wyjaśnia, dlaczego zmartwychwstanie Chrystusa jest zapowiedzią naszego zmartwychwstania </w:t>
            </w:r>
          </w:p>
          <w:p w14:paraId="650B906C" w14:textId="77777777" w:rsidR="008F0350" w:rsidRPr="002A5BE5" w:rsidRDefault="008F0350" w:rsidP="008F0350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definiuje pojęcia: sąd szczegółowy, sąd ostateczny, niebo, piekło, czyściec </w:t>
            </w:r>
          </w:p>
          <w:p w14:paraId="07B062D1" w14:textId="77777777" w:rsidR="008F0350" w:rsidRPr="002A5BE5" w:rsidRDefault="008F0350" w:rsidP="008F0350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uzasadnia, że życie wieczne zależy od życia na ziemi</w:t>
            </w:r>
          </w:p>
          <w:p w14:paraId="14CBAEC4" w14:textId="77777777" w:rsidR="008F0350" w:rsidRPr="002A5BE5" w:rsidRDefault="008F0350" w:rsidP="008F0350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wyjaśnia, że wieczną nagrodą będzie niebo, a karą piekło</w:t>
            </w:r>
          </w:p>
          <w:p w14:paraId="14166A3C" w14:textId="64FC4993" w:rsidR="00016834" w:rsidRPr="002A5BE5" w:rsidRDefault="008F0350" w:rsidP="008F0350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opisuje, na czym polega czyściec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0" w:type="dxa"/>
            </w:tcMar>
          </w:tcPr>
          <w:p w14:paraId="2A3C7C77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lastRenderedPageBreak/>
              <w:t xml:space="preserve">wymienia etapy powstawania Kościoła </w:t>
            </w:r>
          </w:p>
          <w:p w14:paraId="6D7FA257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• </w:t>
            </w:r>
            <w:r w:rsidRPr="002A5BE5">
              <w:rPr>
                <w:rFonts w:ascii="MinionPro-Regular" w:hAnsi="MinionPro-Regular" w:cs="MinionPro-Regular"/>
                <w:color w:val="000000"/>
                <w:sz w:val="21"/>
                <w:szCs w:val="21"/>
              </w:rPr>
              <w:t>wskazuje kręgi przynależności do Kościoła</w:t>
            </w:r>
          </w:p>
          <w:p w14:paraId="5483DDE3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określa, na czym polega tajemnica zjednoczenia ludzi z Bogiem w Kościele i przez Kościół</w:t>
            </w:r>
          </w:p>
          <w:p w14:paraId="61E43816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uzasadnia, że każdy ochrzczony jest w Kościele podmiotem </w:t>
            </w:r>
          </w:p>
          <w:p w14:paraId="0B48900B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wyjaśnia, na czym polega powszechność Kościoła</w:t>
            </w:r>
          </w:p>
          <w:p w14:paraId="79CAA69F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zadania hierarchii kościelnej opisuje hierarchiczną strukturę Kościoła</w:t>
            </w:r>
          </w:p>
          <w:p w14:paraId="6E671D8A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określa przestrzeń działalności misyjnej świeckich</w:t>
            </w:r>
          </w:p>
          <w:p w14:paraId="04E53A09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rFonts w:ascii="MinionPro-Regular" w:hAnsi="MinionPro-Regular" w:cs="MinionPro-Regular"/>
                <w:color w:val="000000"/>
                <w:sz w:val="21"/>
                <w:szCs w:val="21"/>
              </w:rPr>
              <w:t>określa obszary geograficzne pracy misyjnej polskich misjonarzy</w:t>
            </w:r>
          </w:p>
          <w:p w14:paraId="68F02B55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organizacje Kościoła służące pomocą osobom pokrzywdzonym przez sekty i ich rodzinom</w:t>
            </w:r>
          </w:p>
          <w:p w14:paraId="60BB4155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wymienia różnice w działalności między grupami kościelnymi a sektami </w:t>
            </w:r>
          </w:p>
          <w:p w14:paraId="0AC63179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pacing w:val="-4"/>
                <w:sz w:val="21"/>
                <w:szCs w:val="21"/>
              </w:rPr>
            </w:pPr>
            <w:r w:rsidRPr="002A5BE5">
              <w:rPr>
                <w:color w:val="000000"/>
                <w:spacing w:val="-4"/>
                <w:sz w:val="21"/>
                <w:szCs w:val="21"/>
              </w:rPr>
              <w:t xml:space="preserve">charakteryzuje poszczególne rodzaje życia </w:t>
            </w:r>
            <w:r w:rsidRPr="002A5BE5">
              <w:rPr>
                <w:color w:val="000000"/>
                <w:spacing w:val="-4"/>
                <w:sz w:val="21"/>
                <w:szCs w:val="21"/>
              </w:rPr>
              <w:lastRenderedPageBreak/>
              <w:t>poświęconego Bogu</w:t>
            </w:r>
          </w:p>
          <w:p w14:paraId="7064AF65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zadania ludzi świeckich w Kościele</w:t>
            </w:r>
          </w:p>
          <w:p w14:paraId="442A2E4E" w14:textId="77777777" w:rsidR="00016834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podaje argumenty za koniecznością zaangażowania laikatu we wspólnotach eklezjalnych i w świecie</w:t>
            </w:r>
          </w:p>
          <w:p w14:paraId="213F505D" w14:textId="77777777" w:rsidR="008F0350" w:rsidRPr="002A5BE5" w:rsidRDefault="008F0350" w:rsidP="008F0350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charakteryzuje sposoby oddawania czci Matce Bożej</w:t>
            </w:r>
          </w:p>
          <w:p w14:paraId="14FAB417" w14:textId="77777777" w:rsidR="008F0350" w:rsidRPr="002A5BE5" w:rsidRDefault="008F0350" w:rsidP="008F0350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rozumie, że Symbol apostolski łączy wiarę w odpuszczenie grzechów z wiarą w Ducha Świętego</w:t>
            </w:r>
          </w:p>
          <w:p w14:paraId="70DB8196" w14:textId="77777777" w:rsidR="008F0350" w:rsidRPr="002A5BE5" w:rsidRDefault="008F0350" w:rsidP="008F0350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wyjaśnia, na czym polega władza odpuszczania grzechów i kto nią dysponuje </w:t>
            </w:r>
          </w:p>
          <w:p w14:paraId="30075047" w14:textId="77777777" w:rsidR="008F0350" w:rsidRPr="002A5BE5" w:rsidRDefault="008F0350" w:rsidP="008F0350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uzasadnia, że zmartwychwstanie Chrystusa jest podstawą wiary chrześcijańskiej (1 Kor 15,14)</w:t>
            </w:r>
          </w:p>
          <w:p w14:paraId="239F8624" w14:textId="77777777" w:rsidR="008F0350" w:rsidRPr="002A5BE5" w:rsidRDefault="008F0350" w:rsidP="008F0350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•wyjaśnia, czym jest zmartwychwstanie, kto ma zmartwychwstać, w jaki sposób i kiedy</w:t>
            </w:r>
          </w:p>
          <w:p w14:paraId="39E9DE75" w14:textId="77777777" w:rsidR="008F0350" w:rsidRPr="002A5BE5" w:rsidRDefault="008F0350" w:rsidP="008F0350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opisuje drogi prowadzące do nieba</w:t>
            </w:r>
          </w:p>
          <w:p w14:paraId="04588BFC" w14:textId="5C07FE00" w:rsidR="008F0350" w:rsidRPr="002A5BE5" w:rsidRDefault="008F0350" w:rsidP="008F0350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 różnice między sądem szczegółowym i ostatecznym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right w:w="0" w:type="dxa"/>
            </w:tcMar>
          </w:tcPr>
          <w:p w14:paraId="53FEF892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lastRenderedPageBreak/>
              <w:t xml:space="preserve">wyjaśnia naukę Biblii o stworzeniu człowieka </w:t>
            </w:r>
          </w:p>
          <w:p w14:paraId="7792DFD3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uzasadnia, że z tajemnicy stworzenia wynika postulat braterstwa wszystkich ludzi</w:t>
            </w:r>
          </w:p>
          <w:p w14:paraId="58A19318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wyjaśnia, że Chrystus jest odzwierciedleniem prawdziwego człowieka</w:t>
            </w:r>
          </w:p>
          <w:p w14:paraId="4994D9DB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potrafi umotywować braterstwo wszystkich ludzi </w:t>
            </w:r>
          </w:p>
          <w:p w14:paraId="6E76941A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odróżnia pojęcie duszy od ducha wyjaśnia, na czym polega Opatrzność Boża</w:t>
            </w:r>
          </w:p>
          <w:p w14:paraId="561C98B6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wskazuje w Piśmie św. teksty mówiące o opatrzności Bożej</w:t>
            </w:r>
          </w:p>
          <w:p w14:paraId="221B7448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 imiona i określenia Jezusa Chrystusa</w:t>
            </w:r>
          </w:p>
          <w:p w14:paraId="1248B2CB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uzasadnia, dlaczego nazywamy Go Panem </w:t>
            </w:r>
          </w:p>
          <w:p w14:paraId="09FFD7E9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wyjaśnia, w jaki sposób Syn Boży stał się człowiekiem </w:t>
            </w:r>
          </w:p>
          <w:p w14:paraId="370AC808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wyjaśnia, dlaczego Bóg wybrał Maryję na Matkę Jezusa</w:t>
            </w:r>
          </w:p>
          <w:p w14:paraId="33A8B233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opisuje fakty dotyczące śmierci Jezusa</w:t>
            </w:r>
          </w:p>
          <w:p w14:paraId="69C91974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określa swój udział w ofierze Chrystusa </w:t>
            </w:r>
          </w:p>
          <w:p w14:paraId="62E2698E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wyjaśnia, że zmartwychwstanie Chrystusa jest zapowiedzią naszego zmartwychwstania</w:t>
            </w:r>
          </w:p>
          <w:p w14:paraId="22F85470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wskazuje teksty biblijne i liturgiczne dotyczące osoby Ducha Świętego </w:t>
            </w:r>
          </w:p>
          <w:p w14:paraId="3DD1C7B9" w14:textId="77777777" w:rsidR="00016834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objaśnia określenia i symbole Ducha Świętego</w:t>
            </w:r>
          </w:p>
          <w:p w14:paraId="54A1462D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opisuje historię powstawania Kościoła</w:t>
            </w:r>
          </w:p>
          <w:p w14:paraId="4A0E0E21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lastRenderedPageBreak/>
              <w:t>opisuje różne formy przynależności do Kościoła</w:t>
            </w:r>
          </w:p>
          <w:p w14:paraId="1840E367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uzasadnia, że Kościół jest powszechnym sakramentem zbawienia </w:t>
            </w:r>
          </w:p>
          <w:p w14:paraId="0C60B0FA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uzasadnia, że Kościół jest apostolski wyjaśnia istotę potrójnego wymiaru misji Kościoła (nauczania, uświęcania i rządzenia)</w:t>
            </w:r>
          </w:p>
          <w:p w14:paraId="74721007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określa miejsce i rolę świeckich w Kościele</w:t>
            </w:r>
          </w:p>
          <w:p w14:paraId="56DDD8FF" w14:textId="77777777" w:rsidR="00016834" w:rsidRPr="002A5BE5" w:rsidRDefault="00016834" w:rsidP="00016834">
            <w:pPr>
              <w:tabs>
                <w:tab w:val="num" w:pos="57"/>
                <w:tab w:val="num" w:pos="194"/>
              </w:tabs>
              <w:ind w:left="194" w:hanging="194"/>
              <w:jc w:val="left"/>
              <w:rPr>
                <w:rFonts w:ascii="MinionPro-Regular" w:hAnsi="MinionPro-Regular" w:cs="MinionPro-Regular"/>
                <w:color w:val="000000"/>
                <w:spacing w:val="-4"/>
                <w:sz w:val="21"/>
                <w:szCs w:val="21"/>
              </w:rPr>
            </w:pPr>
            <w:r w:rsidRPr="002A5BE5">
              <w:rPr>
                <w:rFonts w:ascii="MinionPro-Regular" w:hAnsi="MinionPro-Regular" w:cs="MinionPro-Regular"/>
                <w:color w:val="000000"/>
                <w:spacing w:val="-4"/>
                <w:sz w:val="21"/>
                <w:szCs w:val="21"/>
              </w:rPr>
              <w:t>prezentuje współczesne nauczanie Kościoła o misjach</w:t>
            </w:r>
          </w:p>
          <w:p w14:paraId="17DAA39A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charakteryzuje działalność wybranych ruchów religijnych Kościoła</w:t>
            </w:r>
          </w:p>
          <w:p w14:paraId="39C3132D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krytycznie ocenia braki duszpasterskie Kościoła</w:t>
            </w:r>
          </w:p>
          <w:p w14:paraId="0BC38316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 znaczenie i wartość rad ewangelicznych w życiu każdego chrześcijanina i osób konsekrowanych</w:t>
            </w:r>
          </w:p>
          <w:p w14:paraId="66889F62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charakteryzuje zadania świeckich w Kościele i w świecie</w:t>
            </w:r>
          </w:p>
          <w:p w14:paraId="5BDA876A" w14:textId="77777777" w:rsidR="00016834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omawia prawa i obowiązki ludzi świeckich względem Kościoła</w:t>
            </w:r>
          </w:p>
          <w:p w14:paraId="2BE68ED4" w14:textId="77777777" w:rsidR="008F0350" w:rsidRPr="002A5BE5" w:rsidRDefault="008F0350" w:rsidP="008F0350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wskazuje podstawowe teksty biblijne i dokumenty Kościoła mówiące o posłannictwie Maryi </w:t>
            </w:r>
          </w:p>
          <w:p w14:paraId="4702238C" w14:textId="77777777" w:rsidR="008F0350" w:rsidRPr="002A5BE5" w:rsidRDefault="008F0350" w:rsidP="008F0350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wyjaśnia, że chrzest jest pierwszym i podstawowym sakramentem odpuszczenia grzechów </w:t>
            </w:r>
          </w:p>
          <w:p w14:paraId="381A851B" w14:textId="77777777" w:rsidR="008F0350" w:rsidRPr="002A5BE5" w:rsidRDefault="008F0350" w:rsidP="008F0350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wyjaśnia chrześcijański sens śmierci jako ostatniego etapu do nieba, a nie w pustkę i nicość </w:t>
            </w:r>
          </w:p>
          <w:p w14:paraId="6C712F14" w14:textId="77777777" w:rsidR="008F0350" w:rsidRPr="002A5BE5" w:rsidRDefault="008F0350" w:rsidP="008F0350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uzasadnia, że każdy człowiek (w swojej duszy nieśmiertelnej) otrzyma na sądzie szczegółowym, bezpośrednio </w:t>
            </w:r>
            <w:r w:rsidRPr="002A5BE5">
              <w:rPr>
                <w:color w:val="000000"/>
                <w:sz w:val="21"/>
                <w:szCs w:val="21"/>
              </w:rPr>
              <w:lastRenderedPageBreak/>
              <w:t xml:space="preserve">po śmierci, wieczną zapłatę od Chrystusa-Sędziego żywych i umarłych </w:t>
            </w:r>
          </w:p>
          <w:p w14:paraId="2BCC1D16" w14:textId="4D27FD0A" w:rsidR="008F0350" w:rsidRPr="002A5BE5" w:rsidRDefault="008F0350" w:rsidP="008F0350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streszcza przypowieść o bogaczu i Łazarzu (</w:t>
            </w:r>
            <w:proofErr w:type="spellStart"/>
            <w:r w:rsidRPr="002A5BE5">
              <w:rPr>
                <w:color w:val="000000"/>
                <w:sz w:val="21"/>
                <w:szCs w:val="21"/>
              </w:rPr>
              <w:t>Łk</w:t>
            </w:r>
            <w:proofErr w:type="spellEnd"/>
            <w:r w:rsidRPr="002A5BE5">
              <w:rPr>
                <w:color w:val="000000"/>
                <w:sz w:val="21"/>
                <w:szCs w:val="21"/>
              </w:rPr>
              <w:t xml:space="preserve"> 16,19-31)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right w:w="0" w:type="dxa"/>
            </w:tcMar>
          </w:tcPr>
          <w:p w14:paraId="5084AB02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lastRenderedPageBreak/>
              <w:t xml:space="preserve">wyjaśnia teorię ewolucji, godząc ją z biblijną wizją stworzenia człowieka </w:t>
            </w:r>
          </w:p>
          <w:p w14:paraId="0CA159A6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opisuje doskonały obraz człowieka, wyrażony w Słowie Wcielonym</w:t>
            </w:r>
          </w:p>
          <w:p w14:paraId="24F8FAB1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wyjaśnia tajemnicę wcielenia </w:t>
            </w:r>
          </w:p>
          <w:p w14:paraId="7EB6136A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wyjaśnia, na czym polega jedność duszy i ciała w człowieku</w:t>
            </w:r>
          </w:p>
          <w:p w14:paraId="2A13D5C6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omawia przymioty świadczące o duchowości człowieka oraz czynniki, które na nią wpływają</w:t>
            </w:r>
            <w:r w:rsidRPr="002A5BE5">
              <w:rPr>
                <w:color w:val="000000"/>
                <w:sz w:val="21"/>
                <w:szCs w:val="21"/>
              </w:rPr>
              <w:tab/>
              <w:t>interpretuje teksty biblijne i naukę Kościoła na temat opatrzności Bożej</w:t>
            </w:r>
          </w:p>
          <w:p w14:paraId="55FCE7F7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charakteryzuje pochodzenie Jezusa i cel Jego misji </w:t>
            </w:r>
          </w:p>
          <w:p w14:paraId="625BE32B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rozróżnia między boską a ludzką naturą Jezusa</w:t>
            </w:r>
          </w:p>
          <w:p w14:paraId="7A26CCCC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opisuje rolę, jaką Matka Boża odegrała w tajemnicy wcielenia</w:t>
            </w:r>
          </w:p>
          <w:p w14:paraId="3D8BA8B1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wyjaśnia, dlaczego Jezus umarł za nas na krzyżu</w:t>
            </w:r>
          </w:p>
          <w:p w14:paraId="31D36E6F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omawia, w jaki sposób ofiara Chrystusa staje się dziś aktualna dla nas</w:t>
            </w:r>
          </w:p>
          <w:p w14:paraId="30097DB4" w14:textId="77777777" w:rsidR="00016834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 rolę Ducha Świętego w dziejach zbawienia</w:t>
            </w:r>
          </w:p>
          <w:p w14:paraId="20B145D7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 rolę Kościoła w zbawieniu</w:t>
            </w:r>
          </w:p>
          <w:p w14:paraId="4BD10619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opisuje podstawowe wymiary Kościoła</w:t>
            </w:r>
          </w:p>
          <w:p w14:paraId="2CE3C161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wyjaśnia, czym są i czemu służą charyzmaty </w:t>
            </w:r>
          </w:p>
          <w:p w14:paraId="387E66FA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podaje jak posługiwać się argumentami w obronie Kościoła </w:t>
            </w:r>
          </w:p>
          <w:p w14:paraId="64415C42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lastRenderedPageBreak/>
              <w:t>wyjaśnia, na czym polega udział chrześcijan w potrójnej misji Kościoła</w:t>
            </w:r>
          </w:p>
          <w:p w14:paraId="3A7D4F35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omawia zadania i posłannictwo hierarchii Kościoła </w:t>
            </w:r>
          </w:p>
          <w:p w14:paraId="74546810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rFonts w:ascii="MinionPro-It" w:hAnsi="MinionPro-It" w:cs="MinionPro-It"/>
                <w:i/>
                <w:iCs/>
                <w:color w:val="000000"/>
                <w:sz w:val="21"/>
                <w:szCs w:val="21"/>
              </w:rPr>
            </w:pPr>
            <w:r w:rsidRPr="002A5BE5">
              <w:rPr>
                <w:rFonts w:ascii="MinionPro-Regular" w:hAnsi="MinionPro-Regular" w:cs="MinionPro-Regular"/>
                <w:color w:val="000000"/>
                <w:sz w:val="21"/>
                <w:szCs w:val="21"/>
              </w:rPr>
              <w:t>uzasadnia</w:t>
            </w:r>
            <w:r w:rsidRPr="002A5BE5">
              <w:rPr>
                <w:color w:val="000000"/>
                <w:sz w:val="21"/>
                <w:szCs w:val="21"/>
              </w:rPr>
              <w:t xml:space="preserve"> konieczność troski chrześcijanina o misje </w:t>
            </w:r>
            <w:r w:rsidRPr="002A5BE5">
              <w:rPr>
                <w:rFonts w:ascii="MinionPro-It" w:hAnsi="MinionPro-It" w:cs="MinionPro-It"/>
                <w:i/>
                <w:iCs/>
                <w:color w:val="000000"/>
                <w:sz w:val="21"/>
                <w:szCs w:val="21"/>
              </w:rPr>
              <w:t xml:space="preserve">ad </w:t>
            </w:r>
            <w:proofErr w:type="spellStart"/>
            <w:r w:rsidRPr="002A5BE5">
              <w:rPr>
                <w:rFonts w:ascii="MinionPro-It" w:hAnsi="MinionPro-It" w:cs="MinionPro-It"/>
                <w:i/>
                <w:iCs/>
                <w:color w:val="000000"/>
                <w:sz w:val="21"/>
                <w:szCs w:val="21"/>
              </w:rPr>
              <w:t>gentes</w:t>
            </w:r>
            <w:proofErr w:type="spellEnd"/>
          </w:p>
          <w:p w14:paraId="65291669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określa, w jaki sposób angażuje się w misyjną działalność </w:t>
            </w:r>
            <w:r w:rsidRPr="002A5BE5">
              <w:rPr>
                <w:rFonts w:ascii="MinionPro-Regular" w:hAnsi="MinionPro-Regular" w:cs="MinionPro-Regular"/>
                <w:color w:val="000000"/>
                <w:sz w:val="21"/>
                <w:szCs w:val="21"/>
              </w:rPr>
              <w:t>Kościoła</w:t>
            </w:r>
          </w:p>
          <w:p w14:paraId="744DA9DC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odróżnia cel i sposoby działania Kościoła (zbawienie, pełny rozwój osobowy człowieka) od działania sekt (zniewolenie i degradacja osobowości)</w:t>
            </w:r>
          </w:p>
          <w:p w14:paraId="627A5674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rozróżnia między charytatywną działalnością Kościoła a „dobroczynnymi” sposobami werbunku do sekt</w:t>
            </w:r>
          </w:p>
          <w:p w14:paraId="22CA999A" w14:textId="77777777" w:rsidR="00016834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określa uczestnictwo świeckich w misji kapłańskiej, prorockiej i królewskiej Chrystusa</w:t>
            </w:r>
          </w:p>
          <w:p w14:paraId="51736C01" w14:textId="77777777" w:rsidR="008F0350" w:rsidRPr="002A5BE5" w:rsidRDefault="008F0350" w:rsidP="008F0350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opisuje udział Maryi w dziele odkupienia </w:t>
            </w:r>
          </w:p>
          <w:p w14:paraId="54035201" w14:textId="77777777" w:rsidR="008F0350" w:rsidRPr="002A5BE5" w:rsidRDefault="008F0350" w:rsidP="008F0350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wykazuje różnice między zmartwychwstaniem a reinkarnacją</w:t>
            </w:r>
          </w:p>
          <w:p w14:paraId="174073E4" w14:textId="1E6DE2EE" w:rsidR="008F0350" w:rsidRPr="002A5BE5" w:rsidRDefault="008F0350" w:rsidP="008F0350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interpretuje słowa modlitwy kapłana „Panie, nie dozwól mi nigdy odłączyć się od Ciebie”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right w:w="0" w:type="dxa"/>
            </w:tcMar>
          </w:tcPr>
          <w:p w14:paraId="1EAAA3F5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lastRenderedPageBreak/>
              <w:t>wyraża tajemnicę śmierci Jezusa w formie literackiej lub plastycznej</w:t>
            </w:r>
          </w:p>
          <w:p w14:paraId="7985CB63" w14:textId="77777777" w:rsidR="00016834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 przygotuje komentarze do liturgii wielkanocnej</w:t>
            </w:r>
          </w:p>
          <w:p w14:paraId="2FE3B5A0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prezentuje klasie sposoby uczestnictwa w młodzieżowych grupach apostolskich</w:t>
            </w:r>
          </w:p>
          <w:p w14:paraId="4DBB750B" w14:textId="77777777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przygotowuje prezentację multimedialną o wybranym ruchu działającym w Kościele</w:t>
            </w:r>
          </w:p>
          <w:p w14:paraId="1360B557" w14:textId="2B86107F" w:rsidR="00016834" w:rsidRPr="002A5BE5" w:rsidRDefault="00016834" w:rsidP="00016834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opracowuje i prezentuje referat na temat grupy religijnej działającej w jego parafii</w:t>
            </w:r>
          </w:p>
        </w:tc>
      </w:tr>
    </w:tbl>
    <w:p w14:paraId="6C93C279" w14:textId="77777777" w:rsidR="002A5BE5" w:rsidRPr="002A5BE5" w:rsidRDefault="002A5BE5" w:rsidP="002A5BE5">
      <w:pPr>
        <w:widowControl w:val="0"/>
        <w:autoSpaceDE w:val="0"/>
        <w:autoSpaceDN w:val="0"/>
        <w:adjustRightInd w:val="0"/>
        <w:spacing w:line="288" w:lineRule="auto"/>
        <w:jc w:val="left"/>
        <w:textAlignment w:val="baseline"/>
        <w:rPr>
          <w:color w:val="000000"/>
          <w:szCs w:val="24"/>
        </w:rPr>
      </w:pPr>
    </w:p>
    <w:p w14:paraId="48C38FE0" w14:textId="3146AB0A" w:rsidR="002A5BE5" w:rsidRDefault="002A5BE5" w:rsidP="002A5BE5">
      <w:pPr>
        <w:widowControl w:val="0"/>
        <w:autoSpaceDE w:val="0"/>
        <w:autoSpaceDN w:val="0"/>
        <w:adjustRightInd w:val="0"/>
        <w:spacing w:line="288" w:lineRule="auto"/>
        <w:textAlignment w:val="baseline"/>
        <w:rPr>
          <w:color w:val="000000"/>
          <w:szCs w:val="24"/>
        </w:rPr>
      </w:pPr>
    </w:p>
    <w:p w14:paraId="7F1C7BFE" w14:textId="02CDBC8F" w:rsidR="008F0350" w:rsidRDefault="008F0350" w:rsidP="002A5BE5">
      <w:pPr>
        <w:widowControl w:val="0"/>
        <w:autoSpaceDE w:val="0"/>
        <w:autoSpaceDN w:val="0"/>
        <w:adjustRightInd w:val="0"/>
        <w:spacing w:line="288" w:lineRule="auto"/>
        <w:textAlignment w:val="baseline"/>
        <w:rPr>
          <w:color w:val="000000"/>
          <w:szCs w:val="24"/>
        </w:rPr>
      </w:pPr>
    </w:p>
    <w:p w14:paraId="29C7620A" w14:textId="6108D3ED" w:rsidR="008F0350" w:rsidRDefault="008F0350" w:rsidP="002A5BE5">
      <w:pPr>
        <w:widowControl w:val="0"/>
        <w:autoSpaceDE w:val="0"/>
        <w:autoSpaceDN w:val="0"/>
        <w:adjustRightInd w:val="0"/>
        <w:spacing w:line="288" w:lineRule="auto"/>
        <w:textAlignment w:val="baseline"/>
        <w:rPr>
          <w:color w:val="000000"/>
          <w:szCs w:val="24"/>
        </w:rPr>
      </w:pPr>
    </w:p>
    <w:p w14:paraId="2AB72814" w14:textId="77777777" w:rsidR="008F0350" w:rsidRPr="002A5BE5" w:rsidRDefault="008F0350" w:rsidP="002A5BE5">
      <w:pPr>
        <w:widowControl w:val="0"/>
        <w:autoSpaceDE w:val="0"/>
        <w:autoSpaceDN w:val="0"/>
        <w:adjustRightInd w:val="0"/>
        <w:spacing w:line="288" w:lineRule="auto"/>
        <w:textAlignment w:val="baseline"/>
        <w:rPr>
          <w:color w:val="000000"/>
          <w:szCs w:val="24"/>
        </w:rPr>
      </w:pPr>
    </w:p>
    <w:tbl>
      <w:tblPr>
        <w:tblW w:w="1541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850"/>
        <w:gridCol w:w="2506"/>
        <w:gridCol w:w="2988"/>
        <w:gridCol w:w="2831"/>
        <w:gridCol w:w="1895"/>
      </w:tblGrid>
      <w:tr w:rsidR="002A5BE5" w:rsidRPr="002A5BE5" w14:paraId="0A5F8FA2" w14:textId="77777777" w:rsidTr="00333702">
        <w:trPr>
          <w:cantSplit/>
          <w:trHeight w:val="312"/>
        </w:trPr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73559A" w14:textId="77777777" w:rsidR="002A5BE5" w:rsidRPr="002A5BE5" w:rsidRDefault="002A5BE5" w:rsidP="002A5BE5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jc w:val="center"/>
              <w:textAlignment w:val="baseline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lastRenderedPageBreak/>
              <w:t>Dział</w:t>
            </w:r>
          </w:p>
        </w:tc>
        <w:tc>
          <w:tcPr>
            <w:tcW w:w="130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A7A487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OCENA</w:t>
            </w:r>
          </w:p>
        </w:tc>
      </w:tr>
      <w:tr w:rsidR="002A5BE5" w:rsidRPr="002A5BE5" w14:paraId="0C4422DD" w14:textId="77777777" w:rsidTr="00333702">
        <w:trPr>
          <w:cantSplit/>
          <w:trHeight w:val="312"/>
        </w:trPr>
        <w:tc>
          <w:tcPr>
            <w:tcW w:w="2340" w:type="dxa"/>
            <w:vMerge/>
          </w:tcPr>
          <w:p w14:paraId="0F16035C" w14:textId="77777777" w:rsidR="002A5BE5" w:rsidRPr="002A5BE5" w:rsidRDefault="002A5BE5" w:rsidP="002A5B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left"/>
              <w:textAlignment w:val="baseline"/>
              <w:rPr>
                <w:sz w:val="20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B9B2A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dopuszczająca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CC83AF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dostateczna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E499DB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dobra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F32C3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bardzo dobra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7B3244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celująca</w:t>
            </w:r>
          </w:p>
        </w:tc>
      </w:tr>
      <w:tr w:rsidR="002A5BE5" w:rsidRPr="002A5BE5" w14:paraId="30DA062D" w14:textId="77777777" w:rsidTr="00333702">
        <w:trPr>
          <w:trHeight w:val="2521"/>
        </w:trPr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</w:tcPr>
          <w:p w14:paraId="0921FA13" w14:textId="7363A25E" w:rsidR="002A5BE5" w:rsidRPr="002A5BE5" w:rsidRDefault="003B230A" w:rsidP="002A5BE5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X</w:t>
            </w:r>
            <w:r w:rsidR="002A5BE5" w:rsidRPr="002A5BE5">
              <w:rPr>
                <w:b/>
                <w:bCs/>
                <w:color w:val="000000"/>
                <w:szCs w:val="24"/>
              </w:rPr>
              <w:t xml:space="preserve">IV. Z wiarą w roku </w:t>
            </w:r>
            <w:r w:rsidR="002A5BE5" w:rsidRPr="002A5BE5">
              <w:rPr>
                <w:color w:val="000000"/>
                <w:szCs w:val="24"/>
              </w:rPr>
              <w:br/>
            </w:r>
            <w:r w:rsidR="002A5BE5" w:rsidRPr="002A5BE5">
              <w:rPr>
                <w:b/>
                <w:bCs/>
                <w:color w:val="000000"/>
                <w:szCs w:val="24"/>
              </w:rPr>
              <w:t xml:space="preserve">liturgicznym 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835529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 znaczenie Adwentu w życiu poszczególnych osób</w:t>
            </w:r>
          </w:p>
          <w:p w14:paraId="0466F0D2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wymienia dwa wymiary liturgicznego Adwentu </w:t>
            </w:r>
          </w:p>
          <w:p w14:paraId="7C31638E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tradycje związane z Bożym Narodzeniem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C5326E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podaje przykłady obecności Boga w codziennym życiu</w:t>
            </w:r>
          </w:p>
          <w:p w14:paraId="612C528B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 symbolikę zwyczajów związanych z Bożym Narodzeniem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677B41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wyjaśnia, na czym polega tęsknota Boga za człowiekiem</w:t>
            </w:r>
          </w:p>
          <w:p w14:paraId="28F067DF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wyjaśnia, na czym polega ludzka tęsknota za Bogiem 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CDA836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uzasadnia, że Boże Narodzenie może trwać cały rok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BADD0F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pacing w:val="-4"/>
                <w:sz w:val="21"/>
                <w:szCs w:val="21"/>
              </w:rPr>
            </w:pPr>
            <w:r w:rsidRPr="002A5BE5">
              <w:rPr>
                <w:color w:val="000000"/>
                <w:spacing w:val="-4"/>
                <w:sz w:val="21"/>
                <w:szCs w:val="21"/>
              </w:rPr>
              <w:t>czynnie uczestniczy w przygotowaniu spotkania wigilijnego w klasie i w szkole</w:t>
            </w:r>
          </w:p>
          <w:p w14:paraId="08BF6032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włącza się w przygotowanie inscenizacji bożonarodzeniowej</w:t>
            </w:r>
          </w:p>
        </w:tc>
      </w:tr>
    </w:tbl>
    <w:p w14:paraId="372BC60A" w14:textId="77777777" w:rsidR="002A5BE5" w:rsidRPr="002A5BE5" w:rsidRDefault="002A5BE5" w:rsidP="002A5BE5">
      <w:pPr>
        <w:widowControl w:val="0"/>
        <w:autoSpaceDE w:val="0"/>
        <w:autoSpaceDN w:val="0"/>
        <w:adjustRightInd w:val="0"/>
        <w:spacing w:line="288" w:lineRule="auto"/>
        <w:jc w:val="left"/>
        <w:textAlignment w:val="baseline"/>
        <w:rPr>
          <w:color w:val="000000"/>
          <w:szCs w:val="24"/>
        </w:rPr>
      </w:pPr>
    </w:p>
    <w:p w14:paraId="2559315F" w14:textId="77777777" w:rsidR="002A5BE5" w:rsidRPr="002A5BE5" w:rsidRDefault="002A5BE5" w:rsidP="002A5BE5">
      <w:pPr>
        <w:widowControl w:val="0"/>
        <w:autoSpaceDE w:val="0"/>
        <w:autoSpaceDN w:val="0"/>
        <w:adjustRightInd w:val="0"/>
        <w:spacing w:line="288" w:lineRule="auto"/>
        <w:jc w:val="left"/>
        <w:textAlignment w:val="baseline"/>
        <w:rPr>
          <w:color w:val="000000"/>
          <w:szCs w:val="24"/>
        </w:rPr>
      </w:pPr>
    </w:p>
    <w:p w14:paraId="69C7C4C7" w14:textId="77777777" w:rsidR="002A5BE5" w:rsidRPr="002A5BE5" w:rsidRDefault="002A5BE5" w:rsidP="002A5BE5">
      <w:pPr>
        <w:widowControl w:val="0"/>
        <w:autoSpaceDE w:val="0"/>
        <w:autoSpaceDN w:val="0"/>
        <w:adjustRightInd w:val="0"/>
        <w:spacing w:line="288" w:lineRule="auto"/>
        <w:ind w:firstLine="0"/>
        <w:jc w:val="left"/>
        <w:textAlignment w:val="baseline"/>
        <w:rPr>
          <w:color w:val="000000" w:themeColor="text1"/>
          <w:szCs w:val="24"/>
        </w:rPr>
      </w:pPr>
    </w:p>
    <w:p w14:paraId="2FD4FA22" w14:textId="22208B9A" w:rsidR="002A5BE5" w:rsidRDefault="002A5BE5" w:rsidP="002A5BE5">
      <w:pPr>
        <w:widowControl w:val="0"/>
        <w:autoSpaceDE w:val="0"/>
        <w:autoSpaceDN w:val="0"/>
        <w:adjustRightInd w:val="0"/>
        <w:spacing w:line="288" w:lineRule="auto"/>
        <w:jc w:val="left"/>
        <w:textAlignment w:val="baseline"/>
        <w:rPr>
          <w:color w:val="000000" w:themeColor="text1"/>
          <w:szCs w:val="24"/>
        </w:rPr>
      </w:pPr>
    </w:p>
    <w:p w14:paraId="55986644" w14:textId="529817F1" w:rsidR="0014414B" w:rsidRDefault="0014414B" w:rsidP="002A5BE5">
      <w:pPr>
        <w:widowControl w:val="0"/>
        <w:autoSpaceDE w:val="0"/>
        <w:autoSpaceDN w:val="0"/>
        <w:adjustRightInd w:val="0"/>
        <w:spacing w:line="288" w:lineRule="auto"/>
        <w:jc w:val="left"/>
        <w:textAlignment w:val="baseline"/>
        <w:rPr>
          <w:color w:val="000000" w:themeColor="text1"/>
          <w:szCs w:val="24"/>
        </w:rPr>
      </w:pPr>
    </w:p>
    <w:p w14:paraId="2FDB5F34" w14:textId="0DE021E3" w:rsidR="0014414B" w:rsidRDefault="0014414B" w:rsidP="002A5BE5">
      <w:pPr>
        <w:widowControl w:val="0"/>
        <w:autoSpaceDE w:val="0"/>
        <w:autoSpaceDN w:val="0"/>
        <w:adjustRightInd w:val="0"/>
        <w:spacing w:line="288" w:lineRule="auto"/>
        <w:jc w:val="left"/>
        <w:textAlignment w:val="baseline"/>
        <w:rPr>
          <w:color w:val="000000" w:themeColor="text1"/>
          <w:szCs w:val="24"/>
        </w:rPr>
      </w:pPr>
    </w:p>
    <w:p w14:paraId="6A80CCB1" w14:textId="6A398A39" w:rsidR="0014414B" w:rsidRDefault="0014414B" w:rsidP="002A5BE5">
      <w:pPr>
        <w:widowControl w:val="0"/>
        <w:autoSpaceDE w:val="0"/>
        <w:autoSpaceDN w:val="0"/>
        <w:adjustRightInd w:val="0"/>
        <w:spacing w:line="288" w:lineRule="auto"/>
        <w:jc w:val="left"/>
        <w:textAlignment w:val="baseline"/>
        <w:rPr>
          <w:color w:val="000000" w:themeColor="text1"/>
          <w:szCs w:val="24"/>
        </w:rPr>
      </w:pPr>
    </w:p>
    <w:p w14:paraId="3C78AA70" w14:textId="7C2F5C95" w:rsidR="0014414B" w:rsidRDefault="0014414B" w:rsidP="002A5BE5">
      <w:pPr>
        <w:widowControl w:val="0"/>
        <w:autoSpaceDE w:val="0"/>
        <w:autoSpaceDN w:val="0"/>
        <w:adjustRightInd w:val="0"/>
        <w:spacing w:line="288" w:lineRule="auto"/>
        <w:jc w:val="left"/>
        <w:textAlignment w:val="baseline"/>
        <w:rPr>
          <w:color w:val="000000" w:themeColor="text1"/>
          <w:szCs w:val="24"/>
        </w:rPr>
      </w:pPr>
    </w:p>
    <w:p w14:paraId="3FFFAE6C" w14:textId="4ED34D76" w:rsidR="0014414B" w:rsidRDefault="0014414B" w:rsidP="002A5BE5">
      <w:pPr>
        <w:widowControl w:val="0"/>
        <w:autoSpaceDE w:val="0"/>
        <w:autoSpaceDN w:val="0"/>
        <w:adjustRightInd w:val="0"/>
        <w:spacing w:line="288" w:lineRule="auto"/>
        <w:jc w:val="left"/>
        <w:textAlignment w:val="baseline"/>
        <w:rPr>
          <w:color w:val="000000" w:themeColor="text1"/>
          <w:szCs w:val="24"/>
        </w:rPr>
      </w:pPr>
    </w:p>
    <w:p w14:paraId="1B4F74BF" w14:textId="523E84CC" w:rsidR="0014414B" w:rsidRDefault="0014414B" w:rsidP="002A5BE5">
      <w:pPr>
        <w:widowControl w:val="0"/>
        <w:autoSpaceDE w:val="0"/>
        <w:autoSpaceDN w:val="0"/>
        <w:adjustRightInd w:val="0"/>
        <w:spacing w:line="288" w:lineRule="auto"/>
        <w:jc w:val="left"/>
        <w:textAlignment w:val="baseline"/>
        <w:rPr>
          <w:color w:val="000000" w:themeColor="text1"/>
          <w:szCs w:val="24"/>
        </w:rPr>
      </w:pPr>
    </w:p>
    <w:p w14:paraId="437975E7" w14:textId="25ACF90F" w:rsidR="0014414B" w:rsidRDefault="0014414B" w:rsidP="002A5BE5">
      <w:pPr>
        <w:widowControl w:val="0"/>
        <w:autoSpaceDE w:val="0"/>
        <w:autoSpaceDN w:val="0"/>
        <w:adjustRightInd w:val="0"/>
        <w:spacing w:line="288" w:lineRule="auto"/>
        <w:jc w:val="left"/>
        <w:textAlignment w:val="baseline"/>
        <w:rPr>
          <w:color w:val="000000" w:themeColor="text1"/>
          <w:szCs w:val="24"/>
        </w:rPr>
      </w:pPr>
    </w:p>
    <w:p w14:paraId="77DB7BA1" w14:textId="3A22BEC2" w:rsidR="0014414B" w:rsidRDefault="0014414B" w:rsidP="002A5BE5">
      <w:pPr>
        <w:widowControl w:val="0"/>
        <w:autoSpaceDE w:val="0"/>
        <w:autoSpaceDN w:val="0"/>
        <w:adjustRightInd w:val="0"/>
        <w:spacing w:line="288" w:lineRule="auto"/>
        <w:jc w:val="left"/>
        <w:textAlignment w:val="baseline"/>
        <w:rPr>
          <w:color w:val="000000" w:themeColor="text1"/>
          <w:szCs w:val="24"/>
        </w:rPr>
      </w:pPr>
    </w:p>
    <w:p w14:paraId="61FCE846" w14:textId="3E67B06D" w:rsidR="0014414B" w:rsidRDefault="0014414B" w:rsidP="002A5BE5">
      <w:pPr>
        <w:widowControl w:val="0"/>
        <w:autoSpaceDE w:val="0"/>
        <w:autoSpaceDN w:val="0"/>
        <w:adjustRightInd w:val="0"/>
        <w:spacing w:line="288" w:lineRule="auto"/>
        <w:jc w:val="left"/>
        <w:textAlignment w:val="baseline"/>
        <w:rPr>
          <w:color w:val="000000" w:themeColor="text1"/>
          <w:szCs w:val="24"/>
        </w:rPr>
      </w:pPr>
    </w:p>
    <w:p w14:paraId="2AE82E20" w14:textId="283E4403" w:rsidR="0014414B" w:rsidRDefault="0014414B" w:rsidP="002A5BE5">
      <w:pPr>
        <w:widowControl w:val="0"/>
        <w:autoSpaceDE w:val="0"/>
        <w:autoSpaceDN w:val="0"/>
        <w:adjustRightInd w:val="0"/>
        <w:spacing w:line="288" w:lineRule="auto"/>
        <w:jc w:val="left"/>
        <w:textAlignment w:val="baseline"/>
        <w:rPr>
          <w:color w:val="000000" w:themeColor="text1"/>
          <w:szCs w:val="24"/>
        </w:rPr>
      </w:pPr>
    </w:p>
    <w:p w14:paraId="77C3FE61" w14:textId="3502C088" w:rsidR="0014414B" w:rsidRDefault="0014414B" w:rsidP="002A5BE5">
      <w:pPr>
        <w:widowControl w:val="0"/>
        <w:autoSpaceDE w:val="0"/>
        <w:autoSpaceDN w:val="0"/>
        <w:adjustRightInd w:val="0"/>
        <w:spacing w:line="288" w:lineRule="auto"/>
        <w:jc w:val="left"/>
        <w:textAlignment w:val="baseline"/>
        <w:rPr>
          <w:color w:val="000000" w:themeColor="text1"/>
          <w:szCs w:val="24"/>
        </w:rPr>
      </w:pPr>
    </w:p>
    <w:p w14:paraId="45A0ED75" w14:textId="77777777" w:rsidR="0014414B" w:rsidRPr="002A5BE5" w:rsidRDefault="0014414B" w:rsidP="002A5BE5">
      <w:pPr>
        <w:widowControl w:val="0"/>
        <w:autoSpaceDE w:val="0"/>
        <w:autoSpaceDN w:val="0"/>
        <w:adjustRightInd w:val="0"/>
        <w:spacing w:line="288" w:lineRule="auto"/>
        <w:jc w:val="left"/>
        <w:textAlignment w:val="baseline"/>
        <w:rPr>
          <w:color w:val="000000" w:themeColor="text1"/>
          <w:szCs w:val="24"/>
        </w:rPr>
      </w:pPr>
    </w:p>
    <w:p w14:paraId="188CBD26" w14:textId="5058E6AF" w:rsidR="002A5BE5" w:rsidRPr="002A5BE5" w:rsidRDefault="002A5BE5" w:rsidP="002A5BE5">
      <w:pPr>
        <w:widowControl w:val="0"/>
        <w:autoSpaceDE w:val="0"/>
        <w:autoSpaceDN w:val="0"/>
        <w:adjustRightInd w:val="0"/>
        <w:spacing w:after="283" w:line="288" w:lineRule="auto"/>
        <w:ind w:firstLine="0"/>
        <w:textAlignment w:val="baseline"/>
        <w:rPr>
          <w:color w:val="000000"/>
          <w:szCs w:val="24"/>
        </w:rPr>
      </w:pPr>
    </w:p>
    <w:tbl>
      <w:tblPr>
        <w:tblW w:w="1530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925"/>
        <w:gridCol w:w="2745"/>
        <w:gridCol w:w="2895"/>
        <w:gridCol w:w="2700"/>
        <w:gridCol w:w="1794"/>
      </w:tblGrid>
      <w:tr w:rsidR="002A5BE5" w:rsidRPr="002A5BE5" w14:paraId="1490E580" w14:textId="77777777" w:rsidTr="00333702">
        <w:trPr>
          <w:cantSplit/>
          <w:trHeight w:val="312"/>
        </w:trPr>
        <w:tc>
          <w:tcPr>
            <w:tcW w:w="2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4129A1" w14:textId="77777777" w:rsidR="002A5BE5" w:rsidRPr="002A5BE5" w:rsidRDefault="002A5BE5" w:rsidP="002A5BE5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jc w:val="center"/>
              <w:textAlignment w:val="baseline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lastRenderedPageBreak/>
              <w:t>Dział</w:t>
            </w:r>
          </w:p>
        </w:tc>
        <w:tc>
          <w:tcPr>
            <w:tcW w:w="130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6E29F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OCENA</w:t>
            </w:r>
          </w:p>
        </w:tc>
      </w:tr>
      <w:tr w:rsidR="002A5BE5" w:rsidRPr="002A5BE5" w14:paraId="2BD7975C" w14:textId="77777777" w:rsidTr="00333702">
        <w:trPr>
          <w:cantSplit/>
          <w:trHeight w:val="312"/>
        </w:trPr>
        <w:tc>
          <w:tcPr>
            <w:tcW w:w="2250" w:type="dxa"/>
            <w:vMerge/>
          </w:tcPr>
          <w:p w14:paraId="15C11D05" w14:textId="77777777" w:rsidR="002A5BE5" w:rsidRPr="002A5BE5" w:rsidRDefault="002A5BE5" w:rsidP="002A5B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left"/>
              <w:textAlignment w:val="baseline"/>
              <w:rPr>
                <w:sz w:val="20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3012A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dopuszczająca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07283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dostateczna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C5E5A8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dobra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081E3E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bardzo dobra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D23EB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celująca</w:t>
            </w:r>
          </w:p>
        </w:tc>
      </w:tr>
      <w:tr w:rsidR="002A5BE5" w:rsidRPr="002A5BE5" w14:paraId="0BF9EAA9" w14:textId="77777777" w:rsidTr="00333702">
        <w:trPr>
          <w:trHeight w:val="4782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</w:tcPr>
          <w:p w14:paraId="08D6659D" w14:textId="597697B8" w:rsidR="002A5BE5" w:rsidRPr="002A5BE5" w:rsidRDefault="003B230A" w:rsidP="002A5BE5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XV</w:t>
            </w:r>
            <w:r w:rsidR="002A5BE5" w:rsidRPr="002A5BE5">
              <w:rPr>
                <w:b/>
                <w:bCs/>
                <w:color w:val="000000"/>
                <w:szCs w:val="24"/>
              </w:rPr>
              <w:t>. Moja modlitwa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04EC90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definiuje pojęcie modlitwy</w:t>
            </w:r>
          </w:p>
          <w:p w14:paraId="6BF41073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formułuje własną modlitwę </w:t>
            </w:r>
          </w:p>
          <w:p w14:paraId="0D27F834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rodzaje modlitwy (błogosławieństwo, adoracja, modlitwa błagalna, wstawiennicza, dziękczynna, uwielbienia)</w:t>
            </w:r>
          </w:p>
          <w:p w14:paraId="51699012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formy modlitwy (modlitwa ustna, rozmyślanie, kontemplacja)</w:t>
            </w:r>
          </w:p>
          <w:p w14:paraId="59C8F0AF" w14:textId="77777777" w:rsidR="002A5BE5" w:rsidRPr="002A5BE5" w:rsidRDefault="002A5BE5" w:rsidP="002A5BE5">
            <w:pPr>
              <w:tabs>
                <w:tab w:val="num" w:pos="57"/>
                <w:tab w:val="num" w:pos="194"/>
              </w:tabs>
              <w:ind w:left="194" w:hanging="194"/>
              <w:jc w:val="left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określa, że modlitwa jest przekraczaniem samego siebie i wchodzeniem w Boga</w:t>
            </w:r>
          </w:p>
          <w:p w14:paraId="0CC643DE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wskazuje w Ewangelii arcykapłańską modlitwę Jezusa </w:t>
            </w:r>
            <w:r w:rsidRPr="002A5BE5">
              <w:rPr>
                <w:color w:val="000000"/>
                <w:sz w:val="21"/>
                <w:szCs w:val="21"/>
              </w:rPr>
              <w:br/>
              <w:t xml:space="preserve">(J 17) </w:t>
            </w:r>
          </w:p>
          <w:p w14:paraId="2D264A68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pacing w:val="-2"/>
                <w:sz w:val="21"/>
                <w:szCs w:val="21"/>
              </w:rPr>
              <w:t>pamięta, że odmawiający modlitwę Pańską tworzą wspólnotę dzieci Bożych</w:t>
            </w:r>
          </w:p>
          <w:p w14:paraId="31013872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siedem próśb zawartych w modlitwie „Ojcze nasz”</w:t>
            </w:r>
          </w:p>
          <w:p w14:paraId="16DF3DE4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podaje przykłady ludzkich potrzeb, które te prośby uwzględniają </w:t>
            </w:r>
          </w:p>
          <w:p w14:paraId="0D560A74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potrzeby różnych osób we własnym środowisku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DBC794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określa modlitwę jako dar Boga, przymierze, komunię z Bogiem</w:t>
            </w:r>
          </w:p>
          <w:p w14:paraId="62843E86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wskazuje w Piśmie św. wybrane teksty modlitw</w:t>
            </w:r>
          </w:p>
          <w:p w14:paraId="065F78A5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pamięta modlitwy Jezusa i Kościoła</w:t>
            </w:r>
          </w:p>
          <w:p w14:paraId="17A3FCE1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układa własne modlitwy w różnych formach </w:t>
            </w:r>
          </w:p>
          <w:p w14:paraId="0928FA4A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pamięta, że właściwą postawą wobec trudności w modlitwie jest czuwanie i prostota serca</w:t>
            </w:r>
          </w:p>
          <w:p w14:paraId="0416A55B" w14:textId="77777777" w:rsidR="002A5BE5" w:rsidRPr="002A5BE5" w:rsidRDefault="002A5BE5" w:rsidP="002A5BE5">
            <w:pPr>
              <w:tabs>
                <w:tab w:val="num" w:pos="57"/>
                <w:tab w:val="num" w:pos="194"/>
              </w:tabs>
              <w:ind w:left="194" w:hanging="194"/>
              <w:jc w:val="left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określa modlitwę „Ojcze nasz” jako przylgnięcie do Boga, ogarniające wszystkich ludzi</w:t>
            </w:r>
          </w:p>
          <w:p w14:paraId="73D23792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charakteryzuje każdą z siedmiu próśb modlitwy Pańskiej</w:t>
            </w:r>
          </w:p>
          <w:p w14:paraId="62AADFFC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uzasadnia, że modlitwa Pańska zobowiązuje nas do troski o potrzeby innych</w:t>
            </w:r>
          </w:p>
          <w:p w14:paraId="505FC1CE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uzasadnia, że modlitwa Pańska zobowiązuje nas do przebaczania naszym winowajcom</w:t>
            </w:r>
          </w:p>
          <w:p w14:paraId="049ACDF6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podaje przykłady wspomagania potrzebujących 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DC0CD7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wyjaśnia, że modlitwa jest „wzniesieniem duszy do Boga i prośbą skierowaną do Niego o stosowne dobra”</w:t>
            </w:r>
          </w:p>
          <w:p w14:paraId="31E56FF8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charakteryzuje poszczególne rodzaje modlitwy</w:t>
            </w:r>
          </w:p>
          <w:p w14:paraId="4A054B18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wyjaśnia, na czym polegają poszczególne formy modlitwy</w:t>
            </w:r>
          </w:p>
          <w:p w14:paraId="481EB4EE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uzasadnia, że modlitwa jest przekraczaniem samego siebie i wchodzeniem w Boga </w:t>
            </w:r>
          </w:p>
          <w:p w14:paraId="5D0FE6CD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wyjaśnia, że modlitwa „Ojcze nasz” jest przylgnięciem do Boga, ogarniającym wszystkich ludzi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16263B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wyjaśnia, że modlitwa jest darem Boga, przymierzem, komunią z Bogiem</w:t>
            </w:r>
          </w:p>
          <w:p w14:paraId="5AC58484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charakteryzuje arcykapłańską modlitwę Jezusa jako wzór modlitwy chrześcijańskiej</w:t>
            </w:r>
          </w:p>
          <w:p w14:paraId="6679A90C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wyjaśnia, że modlitwa Pańska jest „streszczeniem całej Ewangelii”</w:t>
            </w:r>
          </w:p>
          <w:p w14:paraId="64571D2E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wyjaśnia, że „Ojcze nasz” jest modlitwą Chrystusa i Kościoła</w:t>
            </w:r>
          </w:p>
          <w:p w14:paraId="7D075628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interpretuje Chrystusową postawę i naukę wobec cierpiących</w:t>
            </w:r>
          </w:p>
          <w:p w14:paraId="1D8144AE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charakteryzuje działalność parafialnych komórek Caritas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347C57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dostrzega problemy najbliższego środowiska (w rodzinie, szkole, sąsiedztwie) i poszukuje dróg ich rozwiązania </w:t>
            </w:r>
          </w:p>
          <w:p w14:paraId="0F92C0C4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włącza się czynnie w działalność Szkolnego Koła Caritas</w:t>
            </w:r>
          </w:p>
        </w:tc>
      </w:tr>
    </w:tbl>
    <w:p w14:paraId="0DAC1C81" w14:textId="77777777" w:rsidR="002A5BE5" w:rsidRPr="002A5BE5" w:rsidRDefault="002A5BE5" w:rsidP="002A5BE5">
      <w:pPr>
        <w:widowControl w:val="0"/>
        <w:tabs>
          <w:tab w:val="left" w:pos="833"/>
          <w:tab w:val="left" w:pos="4676"/>
          <w:tab w:val="left" w:pos="8569"/>
          <w:tab w:val="left" w:pos="11221"/>
          <w:tab w:val="left" w:pos="13976"/>
        </w:tabs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1"/>
          <w:szCs w:val="21"/>
        </w:rPr>
      </w:pPr>
    </w:p>
    <w:p w14:paraId="1ECE42CD" w14:textId="77777777" w:rsidR="002A5BE5" w:rsidRPr="002A5BE5" w:rsidRDefault="002A5BE5" w:rsidP="002A5BE5">
      <w:pPr>
        <w:widowControl w:val="0"/>
        <w:tabs>
          <w:tab w:val="left" w:pos="113"/>
        </w:tabs>
        <w:autoSpaceDE w:val="0"/>
        <w:autoSpaceDN w:val="0"/>
        <w:adjustRightInd w:val="0"/>
        <w:ind w:firstLine="0"/>
        <w:jc w:val="left"/>
        <w:textAlignment w:val="baseline"/>
        <w:rPr>
          <w:color w:val="000000" w:themeColor="text1"/>
          <w:sz w:val="21"/>
          <w:szCs w:val="21"/>
        </w:rPr>
      </w:pPr>
    </w:p>
    <w:p w14:paraId="69E58651" w14:textId="77777777" w:rsidR="002A5BE5" w:rsidRPr="002A5BE5" w:rsidRDefault="002A5BE5" w:rsidP="002A5BE5">
      <w:pPr>
        <w:widowControl w:val="0"/>
        <w:tabs>
          <w:tab w:val="left" w:pos="113"/>
        </w:tabs>
        <w:autoSpaceDE w:val="0"/>
        <w:autoSpaceDN w:val="0"/>
        <w:adjustRightInd w:val="0"/>
        <w:ind w:firstLine="0"/>
        <w:jc w:val="left"/>
        <w:textAlignment w:val="baseline"/>
        <w:rPr>
          <w:color w:val="000000" w:themeColor="text1"/>
          <w:sz w:val="21"/>
          <w:szCs w:val="21"/>
        </w:rPr>
      </w:pPr>
    </w:p>
    <w:tbl>
      <w:tblPr>
        <w:tblW w:w="1530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925"/>
        <w:gridCol w:w="2805"/>
        <w:gridCol w:w="2775"/>
        <w:gridCol w:w="2745"/>
        <w:gridCol w:w="225"/>
        <w:gridCol w:w="1554"/>
      </w:tblGrid>
      <w:tr w:rsidR="002A5BE5" w:rsidRPr="002A5BE5" w14:paraId="1B5E68F2" w14:textId="77777777" w:rsidTr="00333702">
        <w:trPr>
          <w:cantSplit/>
          <w:trHeight w:val="312"/>
        </w:trPr>
        <w:tc>
          <w:tcPr>
            <w:tcW w:w="2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5EB515" w14:textId="77777777" w:rsidR="002A5BE5" w:rsidRPr="002A5BE5" w:rsidRDefault="002A5BE5" w:rsidP="002A5BE5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jc w:val="center"/>
              <w:textAlignment w:val="baseline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lastRenderedPageBreak/>
              <w:t>Dział</w:t>
            </w:r>
          </w:p>
        </w:tc>
        <w:tc>
          <w:tcPr>
            <w:tcW w:w="130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55B06F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OCENA</w:t>
            </w:r>
          </w:p>
        </w:tc>
      </w:tr>
      <w:tr w:rsidR="002A5BE5" w:rsidRPr="002A5BE5" w14:paraId="6F6DF728" w14:textId="77777777" w:rsidTr="00333702">
        <w:trPr>
          <w:cantSplit/>
          <w:trHeight w:val="312"/>
        </w:trPr>
        <w:tc>
          <w:tcPr>
            <w:tcW w:w="2280" w:type="dxa"/>
            <w:vMerge/>
          </w:tcPr>
          <w:p w14:paraId="0FECBE7E" w14:textId="77777777" w:rsidR="002A5BE5" w:rsidRPr="002A5BE5" w:rsidRDefault="002A5BE5" w:rsidP="002A5B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left"/>
              <w:textAlignment w:val="baseline"/>
              <w:rPr>
                <w:sz w:val="20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4B28E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dopuszczająca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2AFB4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dostateczna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2B561E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dobra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3B2EA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bardzo dobra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371B5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celująca</w:t>
            </w:r>
          </w:p>
        </w:tc>
      </w:tr>
      <w:tr w:rsidR="002A5BE5" w:rsidRPr="002A5BE5" w14:paraId="7385EABB" w14:textId="77777777" w:rsidTr="00333702">
        <w:trPr>
          <w:trHeight w:val="3603"/>
        </w:trPr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</w:tcPr>
          <w:p w14:paraId="68AFA188" w14:textId="53F0D0A5" w:rsidR="002A5BE5" w:rsidRPr="002A5BE5" w:rsidRDefault="003B230A" w:rsidP="002A5BE5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XVI. </w:t>
            </w:r>
            <w:r w:rsidR="002A5BE5" w:rsidRPr="002A5BE5">
              <w:rPr>
                <w:b/>
                <w:bCs/>
                <w:color w:val="000000"/>
                <w:szCs w:val="24"/>
              </w:rPr>
              <w:t>Wspólnotowy wymiar mojego Kościoła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D4BCBE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definiuje pojęcia: brewiarz, nieszpory</w:t>
            </w:r>
          </w:p>
          <w:p w14:paraId="605992CC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wyjaśnia, że odmawianie nieszporów jest uczestnictwem w modlitwie Kościoła zmierzającej do uświęcania czasu</w:t>
            </w:r>
          </w:p>
          <w:p w14:paraId="67618AC7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definiuje, czym jest sakrament pokuty i pojednania </w:t>
            </w:r>
          </w:p>
          <w:p w14:paraId="2415D900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wymienia akty penitenta i spowiednika </w:t>
            </w:r>
          </w:p>
          <w:p w14:paraId="75328D45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owoce i skutki sakramentu pokuty i pojednania</w:t>
            </w:r>
          </w:p>
          <w:p w14:paraId="2F6279B7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definiuje pojęcie ekumenizmu</w:t>
            </w:r>
          </w:p>
          <w:p w14:paraId="6FE43FD0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najczęstsze źródła konfliktów między ludźmi</w:t>
            </w:r>
          </w:p>
          <w:p w14:paraId="227102B4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wymienia warunki usprawiedliwiające uprawnioną obronę z użyciem siły </w:t>
            </w:r>
          </w:p>
          <w:p w14:paraId="64817BD8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wymienia dokumenty społecznej nauki Kościoła  </w:t>
            </w:r>
          </w:p>
          <w:p w14:paraId="5679001C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definiuje pojęcia: kultura masowa – hedonistyczna (to, co ludziom się podoba), kultura tworzenia, sztuka, dzieło sztuki, arcydzieło</w:t>
            </w:r>
          </w:p>
          <w:p w14:paraId="7B060890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wskazuje wartości i zagrożenia obecne we współczesnych </w:t>
            </w:r>
            <w:r w:rsidRPr="002A5BE5">
              <w:rPr>
                <w:rFonts w:ascii="MinionPro-Regular" w:hAnsi="MinionPro-Regular" w:cs="MinionPro-Regular"/>
                <w:color w:val="000000"/>
                <w:sz w:val="21"/>
                <w:szCs w:val="21"/>
              </w:rPr>
              <w:t>środkach przekazu</w:t>
            </w:r>
          </w:p>
          <w:p w14:paraId="318366B6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podaje okresy, w których język polski odegrał rolę obronną dla narodu</w:t>
            </w:r>
          </w:p>
          <w:p w14:paraId="19082B43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podaje przykłady współczesnych zagrożeń dla czystości języka polskiego</w:t>
            </w:r>
          </w:p>
          <w:p w14:paraId="69706654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lastRenderedPageBreak/>
              <w:t>definiuje pojęcie świadectwa</w:t>
            </w:r>
          </w:p>
          <w:p w14:paraId="18129F2D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definiuje pojęcia: ojczyzna, region, mała ojczyzna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714217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lastRenderedPageBreak/>
              <w:t xml:space="preserve">podaje motywy działalności charytatywnej </w:t>
            </w:r>
          </w:p>
          <w:p w14:paraId="1D011D70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określa trudności związane z przeżywaniem sakramentu pokuty </w:t>
            </w:r>
          </w:p>
          <w:p w14:paraId="4ED30430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podaje przykłady wysiłków Kościoła, zmierzających do jedności (Tydzień Modlitw o Jedność Chrześcijan, spotkania pod znakiem </w:t>
            </w:r>
            <w:proofErr w:type="spellStart"/>
            <w:r w:rsidRPr="002A5BE5">
              <w:rPr>
                <w:color w:val="000000"/>
                <w:sz w:val="21"/>
                <w:szCs w:val="21"/>
              </w:rPr>
              <w:t>Taizé</w:t>
            </w:r>
            <w:proofErr w:type="spellEnd"/>
            <w:r w:rsidRPr="002A5BE5">
              <w:rPr>
                <w:color w:val="000000"/>
                <w:sz w:val="21"/>
                <w:szCs w:val="21"/>
              </w:rPr>
              <w:t xml:space="preserve">) </w:t>
            </w:r>
          </w:p>
          <w:p w14:paraId="10548F9D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rozróżnia konflikty na tle międzynarodowym, etnicznym czy konflikty rodzinne, szkolne, osobiste</w:t>
            </w:r>
          </w:p>
          <w:p w14:paraId="17163C46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wskazuje na mapie miejsca pielgrzymek Jana Pawła II</w:t>
            </w:r>
          </w:p>
          <w:p w14:paraId="4B1312C9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odróżni i oceni wartości od zagrożeń zawartych w reklamie oraz współczesnych środkach przekazu </w:t>
            </w:r>
          </w:p>
          <w:p w14:paraId="35C47C31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 znaczenie sztuki dla rozwoju duchowego człowieka</w:t>
            </w:r>
          </w:p>
          <w:p w14:paraId="4DDD2F1A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rFonts w:ascii="MinionPro-Regular" w:hAnsi="MinionPro-Regular" w:cs="MinionPro-Regular"/>
                <w:color w:val="000000"/>
                <w:sz w:val="21"/>
                <w:szCs w:val="21"/>
              </w:rPr>
              <w:t>wyjaśnia oddziaływanie obrazu na świadomość i podświadomość</w:t>
            </w:r>
          </w:p>
          <w:p w14:paraId="3964E757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omawia genezę polskiego języka pisanego</w:t>
            </w:r>
          </w:p>
          <w:p w14:paraId="6F0BC7D9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odróżnia żargon od języka literackiego</w:t>
            </w:r>
          </w:p>
          <w:p w14:paraId="31FEC878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wyjaśnia, co znaczy być świadkiem Chrystusa w świecie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5D6828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uzasadnia wartość modlitwy porannej i wieczornej Kościoła </w:t>
            </w:r>
          </w:p>
          <w:p w14:paraId="187181BA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układa rachunek sumienia dla siebie i dla innych</w:t>
            </w:r>
          </w:p>
          <w:p w14:paraId="558A8314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ab/>
              <w:t>wyjaśnia, na czym polega dramat podziałów w świecie chrześcijańskim</w:t>
            </w:r>
          </w:p>
          <w:p w14:paraId="3DD36D2F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omawia mechanizmy powstawania konfliktów i sposoby ich pokonywania </w:t>
            </w:r>
          </w:p>
          <w:p w14:paraId="73107285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interpretuje ważniejsze przesłania papieskiego nauczania w Ojczyźnie</w:t>
            </w:r>
          </w:p>
          <w:p w14:paraId="59065F56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 wyjaśnia, dlaczego arcydzieła z czasem nabierają wartości </w:t>
            </w:r>
          </w:p>
          <w:p w14:paraId="64844C5E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wyjaśnia, dlaczego kultura masowa traci na wartości i uzasadnia jej niszczycielski charakter </w:t>
            </w:r>
          </w:p>
          <w:p w14:paraId="4272A217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dba o poprawność własnych wypowiedzi w szkole i w rozmowach towarzyskich</w:t>
            </w:r>
          </w:p>
          <w:p w14:paraId="42C1346E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potrafi przetransponować informację wypowiedzianą w żargonie na wypowiedź poprawną językowo</w:t>
            </w:r>
          </w:p>
          <w:p w14:paraId="09054545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opisuje sytuacje wymagające postawy chrześcijańskiej </w:t>
            </w:r>
          </w:p>
          <w:p w14:paraId="2A3F0B5C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charakteryzuje znaczenie ojczyzny w życiu chrześcijanina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A3911A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dzieli się pozytywnym doświadczeniem, wynikającym z przeżycia sakramentu pokuty i pojednania </w:t>
            </w:r>
          </w:p>
          <w:p w14:paraId="510273A0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opisuje genezę podziałów wśród chrześcijan</w:t>
            </w:r>
          </w:p>
          <w:p w14:paraId="661AB184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charakteryzuje działalność ekumeniczną Kościołów chrześcijańskich </w:t>
            </w:r>
          </w:p>
          <w:p w14:paraId="2919007A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uzasadnia potrzebę służby wojskowej</w:t>
            </w:r>
          </w:p>
          <w:p w14:paraId="3F3414E6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wyjaśnia, czym jest pacyfizm i dokona jego moralnej oceny </w:t>
            </w:r>
          </w:p>
          <w:p w14:paraId="4C128775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uzasadnia, że społeczne nauczanie Kościoła jest istotnym czynnikiem rozwoju osobowego i społecznego</w:t>
            </w:r>
          </w:p>
          <w:p w14:paraId="7DE36D6A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wskazuje wartość pielgrzymek papieskich dla narodu polskiego</w:t>
            </w:r>
          </w:p>
          <w:p w14:paraId="18E97A84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uzasadnia, dlaczego kultura tworzenia jest nośnikiem wartości duchowych</w:t>
            </w:r>
          </w:p>
          <w:p w14:paraId="500DC8EF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rFonts w:ascii="MinionPro-Regular" w:hAnsi="MinionPro-Regular" w:cs="MinionPro-Regular"/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przewiduje skutki braku poszanowania dla prawdy w życiu </w:t>
            </w:r>
            <w:r w:rsidRPr="002A5BE5">
              <w:rPr>
                <w:rFonts w:ascii="MinionPro-Regular" w:hAnsi="MinionPro-Regular" w:cs="MinionPro-Regular"/>
                <w:color w:val="000000"/>
                <w:sz w:val="21"/>
                <w:szCs w:val="21"/>
              </w:rPr>
              <w:t>społecznym</w:t>
            </w:r>
          </w:p>
          <w:p w14:paraId="3BE24E65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opisuje, jak dba o czystość języka ojczystego</w:t>
            </w:r>
          </w:p>
          <w:p w14:paraId="73E63CCC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uzasadnia, dlaczego należy unikać językowych wulgarności</w:t>
            </w:r>
          </w:p>
          <w:p w14:paraId="62B76295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uzasadnia, dlaczego chrześcijanin powinien być światłem dla innych</w:t>
            </w:r>
          </w:p>
          <w:p w14:paraId="304DCD5D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uzasadnia, że Europa powinna być ojczyzną ojczyzn </w:t>
            </w:r>
            <w:r w:rsidRPr="002A5BE5">
              <w:rPr>
                <w:color w:val="000000"/>
                <w:sz w:val="21"/>
                <w:szCs w:val="21"/>
              </w:rPr>
              <w:lastRenderedPageBreak/>
              <w:t>i wspólnotą ducha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CC3D75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lastRenderedPageBreak/>
              <w:t>posługuje się edycją brewiarza dla świeckich</w:t>
            </w:r>
          </w:p>
          <w:p w14:paraId="3D5E6EB9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przygotuje plakat reklamujący wybraną wartość lub antyreklamę kiczu</w:t>
            </w:r>
          </w:p>
          <w:p w14:paraId="6ACA720A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przygotuje wystawę o tematyce religijnej np. fotograficzną</w:t>
            </w:r>
          </w:p>
        </w:tc>
      </w:tr>
    </w:tbl>
    <w:p w14:paraId="738B06EF" w14:textId="77777777" w:rsidR="002A5BE5" w:rsidRPr="002A5BE5" w:rsidRDefault="002A5BE5" w:rsidP="002A5BE5">
      <w:pPr>
        <w:widowControl w:val="0"/>
        <w:autoSpaceDE w:val="0"/>
        <w:autoSpaceDN w:val="0"/>
        <w:adjustRightInd w:val="0"/>
        <w:spacing w:line="288" w:lineRule="auto"/>
        <w:jc w:val="left"/>
        <w:textAlignment w:val="baseline"/>
        <w:rPr>
          <w:color w:val="000000"/>
          <w:szCs w:val="24"/>
        </w:rPr>
      </w:pPr>
    </w:p>
    <w:tbl>
      <w:tblPr>
        <w:tblW w:w="1545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15"/>
        <w:gridCol w:w="2910"/>
        <w:gridCol w:w="2775"/>
        <w:gridCol w:w="30"/>
        <w:gridCol w:w="2775"/>
        <w:gridCol w:w="45"/>
        <w:gridCol w:w="2640"/>
        <w:gridCol w:w="30"/>
        <w:gridCol w:w="1880"/>
        <w:gridCol w:w="41"/>
      </w:tblGrid>
      <w:tr w:rsidR="002A5BE5" w:rsidRPr="002A5BE5" w14:paraId="489D02CD" w14:textId="77777777" w:rsidTr="0014414B">
        <w:trPr>
          <w:gridAfter w:val="1"/>
          <w:wAfter w:w="41" w:type="dxa"/>
          <w:cantSplit/>
          <w:trHeight w:val="312"/>
        </w:trPr>
        <w:tc>
          <w:tcPr>
            <w:tcW w:w="23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95FA88" w14:textId="77777777" w:rsidR="002A5BE5" w:rsidRPr="002A5BE5" w:rsidRDefault="002A5BE5" w:rsidP="002A5BE5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jc w:val="center"/>
              <w:textAlignment w:val="baseline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1310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FB9090D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2A5BE5">
              <w:rPr>
                <w:b/>
                <w:color w:val="000000"/>
                <w:sz w:val="22"/>
                <w:szCs w:val="22"/>
              </w:rPr>
              <w:t>OCENA</w:t>
            </w:r>
          </w:p>
        </w:tc>
      </w:tr>
      <w:tr w:rsidR="002A5BE5" w:rsidRPr="002A5BE5" w14:paraId="5C30DC3C" w14:textId="77777777" w:rsidTr="0014414B">
        <w:trPr>
          <w:gridAfter w:val="1"/>
          <w:wAfter w:w="41" w:type="dxa"/>
          <w:cantSplit/>
          <w:trHeight w:val="312"/>
        </w:trPr>
        <w:tc>
          <w:tcPr>
            <w:tcW w:w="2310" w:type="dxa"/>
            <w:vMerge/>
          </w:tcPr>
          <w:p w14:paraId="4A814C76" w14:textId="77777777" w:rsidR="002A5BE5" w:rsidRPr="002A5BE5" w:rsidRDefault="002A5BE5" w:rsidP="002A5B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left"/>
              <w:textAlignment w:val="baseline"/>
              <w:rPr>
                <w:sz w:val="20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5F2A79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dopuszczająca</w:t>
            </w:r>
          </w:p>
        </w:tc>
        <w:tc>
          <w:tcPr>
            <w:tcW w:w="2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ED5B78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dostateczna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AD991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dobra</w:t>
            </w:r>
          </w:p>
        </w:tc>
        <w:tc>
          <w:tcPr>
            <w:tcW w:w="2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97AC0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bardzo dobra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6E0F5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celująca</w:t>
            </w:r>
          </w:p>
        </w:tc>
      </w:tr>
      <w:tr w:rsidR="002A5BE5" w:rsidRPr="002A5BE5" w14:paraId="0F287954" w14:textId="77777777" w:rsidTr="0014414B">
        <w:trPr>
          <w:gridAfter w:val="1"/>
          <w:wAfter w:w="41" w:type="dxa"/>
          <w:trHeight w:val="2465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</w:tcPr>
          <w:p w14:paraId="597DE3B4" w14:textId="08E612E8" w:rsidR="002A5BE5" w:rsidRPr="002A5BE5" w:rsidRDefault="003B230A" w:rsidP="002A5BE5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XVII</w:t>
            </w:r>
            <w:r w:rsidR="002A5BE5" w:rsidRPr="002A5BE5">
              <w:rPr>
                <w:b/>
                <w:bCs/>
                <w:color w:val="000000"/>
                <w:szCs w:val="24"/>
              </w:rPr>
              <w:t>. Z wiarą w roku</w:t>
            </w:r>
            <w:r w:rsidR="002A5BE5" w:rsidRPr="002A5BE5">
              <w:rPr>
                <w:color w:val="000000"/>
                <w:szCs w:val="24"/>
              </w:rPr>
              <w:br/>
            </w:r>
            <w:r w:rsidR="002A5BE5" w:rsidRPr="002A5BE5">
              <w:rPr>
                <w:b/>
                <w:bCs/>
                <w:color w:val="000000"/>
                <w:szCs w:val="24"/>
              </w:rPr>
              <w:t xml:space="preserve"> liturgicznym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955E89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określa sens przeżywania Wielkiego Postu </w:t>
            </w:r>
          </w:p>
          <w:p w14:paraId="7658880E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wskazuje teksty biblijne podkreślające miłosierdzie Boga</w:t>
            </w:r>
          </w:p>
          <w:p w14:paraId="3D687C91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podaje okoliczności męki, śmierci i zmartwychwstania Jezusa</w:t>
            </w:r>
          </w:p>
        </w:tc>
        <w:tc>
          <w:tcPr>
            <w:tcW w:w="2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7FADB3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określa, na czym polega miłosierdzie Boże</w:t>
            </w:r>
          </w:p>
          <w:p w14:paraId="7937A2DC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najważniejsze prawdy naszej wiary</w:t>
            </w:r>
          </w:p>
          <w:p w14:paraId="666FD56B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rozumie prawdę o zmartwychwstaniu Jezusa </w:t>
            </w:r>
          </w:p>
          <w:p w14:paraId="6B5B61AE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opisuje wydarzenie zmartwychwstania Pana Jezusa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BF3B0F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interpretuje teksty biblijne o Bożym miłosierdziu </w:t>
            </w:r>
          </w:p>
          <w:p w14:paraId="62498930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charakteryzuje postawę ludzi względem zmartwychwstania</w:t>
            </w:r>
          </w:p>
        </w:tc>
        <w:tc>
          <w:tcPr>
            <w:tcW w:w="2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20CF01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charakteryzuje, na czym polega szukanie grzeszników przez miłosiernego Boga</w:t>
            </w:r>
          </w:p>
          <w:p w14:paraId="17B227AB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charakteryzuje, na czym polega szukanie Boga</w:t>
            </w:r>
          </w:p>
          <w:p w14:paraId="28A8777B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 Chrystusowe: „błogosławieni, którzy nie widzieli, a uwierzyli”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FC718A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aktywnie uczestniczy w szkolnych rekolekcjach wielkopostnych </w:t>
            </w:r>
          </w:p>
          <w:p w14:paraId="2C9C9C64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angażuje się w ich przygotowanie</w:t>
            </w:r>
          </w:p>
        </w:tc>
      </w:tr>
      <w:tr w:rsidR="002A5BE5" w:rsidRPr="002A5BE5" w14:paraId="21829B44" w14:textId="77777777" w:rsidTr="0014414B">
        <w:trPr>
          <w:cantSplit/>
          <w:trHeight w:val="312"/>
        </w:trPr>
        <w:tc>
          <w:tcPr>
            <w:tcW w:w="23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5CB08A" w14:textId="77777777" w:rsidR="002A5BE5" w:rsidRPr="002A5BE5" w:rsidRDefault="002A5BE5" w:rsidP="002A5BE5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jc w:val="center"/>
              <w:textAlignment w:val="baseline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1312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D6684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OCENA</w:t>
            </w:r>
          </w:p>
        </w:tc>
      </w:tr>
      <w:tr w:rsidR="002A5BE5" w:rsidRPr="002A5BE5" w14:paraId="6DE79304" w14:textId="77777777" w:rsidTr="0014414B">
        <w:trPr>
          <w:cantSplit/>
          <w:trHeight w:val="312"/>
        </w:trPr>
        <w:tc>
          <w:tcPr>
            <w:tcW w:w="2325" w:type="dxa"/>
            <w:gridSpan w:val="2"/>
            <w:vMerge/>
          </w:tcPr>
          <w:p w14:paraId="2A8B33DB" w14:textId="77777777" w:rsidR="002A5BE5" w:rsidRPr="002A5BE5" w:rsidRDefault="002A5BE5" w:rsidP="002A5B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left"/>
              <w:textAlignment w:val="baseline"/>
              <w:rPr>
                <w:sz w:val="20"/>
              </w:rPr>
            </w:pP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511C38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dopuszczająca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46B01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dostateczna</w:t>
            </w:r>
          </w:p>
        </w:tc>
        <w:tc>
          <w:tcPr>
            <w:tcW w:w="2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9FD52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dobra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82BA5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bardzo dobra</w:t>
            </w:r>
          </w:p>
        </w:tc>
        <w:tc>
          <w:tcPr>
            <w:tcW w:w="19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AF589E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celująca</w:t>
            </w:r>
          </w:p>
        </w:tc>
      </w:tr>
      <w:tr w:rsidR="002A5BE5" w:rsidRPr="002A5BE5" w14:paraId="38CC12FA" w14:textId="77777777" w:rsidTr="0014414B">
        <w:trPr>
          <w:trHeight w:val="3958"/>
        </w:trPr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</w:tcPr>
          <w:p w14:paraId="67FFF6C3" w14:textId="4F425B64" w:rsidR="002A5BE5" w:rsidRPr="002A5BE5" w:rsidRDefault="003B230A" w:rsidP="002A5BE5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jc w:val="center"/>
              <w:textAlignment w:val="baseline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XVIII</w:t>
            </w:r>
            <w:r w:rsidR="002A5BE5" w:rsidRPr="002A5BE5">
              <w:rPr>
                <w:b/>
                <w:bCs/>
                <w:color w:val="000000"/>
                <w:szCs w:val="24"/>
              </w:rPr>
              <w:t>. Moje korzenie, moja przeszłość</w:t>
            </w:r>
            <w:r w:rsidR="002A5BE5" w:rsidRPr="002A5BE5">
              <w:rPr>
                <w:b/>
                <w:bCs/>
                <w:color w:val="000000"/>
                <w:szCs w:val="24"/>
              </w:rPr>
              <w:br/>
              <w:t xml:space="preserve"> (historia Kościoła)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AA8FD9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sz w:val="21"/>
                <w:szCs w:val="21"/>
              </w:rPr>
            </w:pPr>
            <w:r w:rsidRPr="002A5BE5">
              <w:rPr>
                <w:sz w:val="21"/>
                <w:szCs w:val="21"/>
              </w:rPr>
              <w:t>podaje daty rozbiorów i wyjaśni tło polityczne tych wydarzeń</w:t>
            </w:r>
          </w:p>
          <w:p w14:paraId="675D5F15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wymienia zagrożenia dla Ojczyzny ze strony zaborców </w:t>
            </w:r>
          </w:p>
          <w:p w14:paraId="04158E03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definiuje pojęcia: kwestia robotnicza, proletariat, komunizm, socjalizm, pozytywizm</w:t>
            </w:r>
          </w:p>
          <w:p w14:paraId="49F5B359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organizacje katolickie czasu międzywojennego (Sodalicje Mariańskie, Rycerstwo Niepokalanej, Akcja Katolicka)</w:t>
            </w:r>
          </w:p>
          <w:p w14:paraId="71EE4841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definiuje pojęcie eksterminacji </w:t>
            </w:r>
          </w:p>
          <w:p w14:paraId="5D56C72B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czynniki decydujące o eksterminacji ludności polskiej w czasie drugiej wojny światowej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23A9A4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opisuje rolę Kościoła w okresie rozbiorów</w:t>
            </w:r>
          </w:p>
          <w:p w14:paraId="242FDD6F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wyjaśnia, na czym polegała rewolucja przemysłowa</w:t>
            </w:r>
          </w:p>
          <w:p w14:paraId="5B4EB188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wymienia osoby działające w obronie wiary (św. Maksymiliana Kolbe, S. </w:t>
            </w:r>
            <w:proofErr w:type="spellStart"/>
            <w:r w:rsidRPr="002A5BE5">
              <w:rPr>
                <w:color w:val="000000"/>
                <w:sz w:val="21"/>
                <w:szCs w:val="21"/>
              </w:rPr>
              <w:t>Sedlaczek</w:t>
            </w:r>
            <w:proofErr w:type="spellEnd"/>
            <w:r w:rsidRPr="002A5BE5">
              <w:rPr>
                <w:color w:val="000000"/>
                <w:sz w:val="21"/>
                <w:szCs w:val="21"/>
              </w:rPr>
              <w:t>)</w:t>
            </w:r>
          </w:p>
          <w:p w14:paraId="74FD8FCF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zagrożenia dla Kościoła płynące ze strony masonerii i komunizmu</w:t>
            </w:r>
          </w:p>
          <w:p w14:paraId="3E82FD7F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działania Kościoła w obronie ludności polskiej przed eksterminacją ze strony faszyzmu i stalinizmu</w:t>
            </w:r>
          </w:p>
          <w:p w14:paraId="4243D05F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wybitne postacie Kościoła, broniące Polaków przed ludobójstwem (kard. A. Hlond, kard. A. Sapieha, bł. ks. J. Pawłowski)</w:t>
            </w:r>
          </w:p>
          <w:p w14:paraId="3E9DA12E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kanonizowanych i beatyfikowanych męczenników okresu II wojny światowej (Edyta Stein</w:t>
            </w:r>
            <w:r w:rsidRPr="002A5BE5">
              <w:rPr>
                <w:rFonts w:ascii="MinionPro-Regular" w:hAnsi="MinionPro-Regular" w:cs="MinionPro-Regular"/>
                <w:color w:val="000000"/>
                <w:sz w:val="21"/>
                <w:szCs w:val="21"/>
              </w:rPr>
              <w:t>)</w:t>
            </w:r>
          </w:p>
        </w:tc>
        <w:tc>
          <w:tcPr>
            <w:tcW w:w="2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3D454A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charakteryzuje życie i działalność arcybiskupa S. Felińskiego i R. Traugutta </w:t>
            </w:r>
          </w:p>
          <w:p w14:paraId="09981116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pozytywistyczne prądy negatywnie nastawione do Kościoła</w:t>
            </w:r>
          </w:p>
          <w:p w14:paraId="29D42D5E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charakteryzuje działalność św. Maksymiliana Kolbego</w:t>
            </w:r>
          </w:p>
          <w:p w14:paraId="4BDD47B7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opisuje rolę ruchów katolickich</w:t>
            </w:r>
          </w:p>
          <w:p w14:paraId="031505C9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charakteryzuje działalność duchowieństwa broniącego ludność polską przed wyniszczeniem (listy pasterskie kard. Sapiehy i Hlonda)</w:t>
            </w:r>
          </w:p>
          <w:p w14:paraId="588B9C60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charakteryzuje postawę papieża Piusa XII wobec nazizmu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FAFD18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określa pozytywną rolę Kościoła wobec kwestii robotniczej </w:t>
            </w:r>
          </w:p>
          <w:p w14:paraId="7DCC79FA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charakteryzuje przesłanie encykliki RN</w:t>
            </w:r>
          </w:p>
          <w:p w14:paraId="28705A31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charakteryzuje życie </w:t>
            </w:r>
            <w:r w:rsidRPr="002A5BE5">
              <w:rPr>
                <w:color w:val="000000"/>
                <w:sz w:val="21"/>
                <w:szCs w:val="21"/>
              </w:rPr>
              <w:br/>
              <w:t xml:space="preserve">i działalność „ludzi </w:t>
            </w:r>
            <w:r w:rsidRPr="002A5BE5">
              <w:rPr>
                <w:color w:val="000000"/>
                <w:sz w:val="21"/>
                <w:szCs w:val="21"/>
              </w:rPr>
              <w:br/>
              <w:t xml:space="preserve">Kościoła” </w:t>
            </w:r>
          </w:p>
          <w:p w14:paraId="7940D2B4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uzasadnia potrzebę istnienia ruchów katolickich</w:t>
            </w:r>
          </w:p>
          <w:p w14:paraId="46E0397A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opisuje rolę Kościoła w zakresie obrony przed eksterminacją </w:t>
            </w:r>
          </w:p>
          <w:p w14:paraId="2309E15A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potrafi </w:t>
            </w:r>
            <w:r w:rsidRPr="002A5BE5">
              <w:rPr>
                <w:color w:val="000000"/>
                <w:spacing w:val="2"/>
                <w:sz w:val="21"/>
                <w:szCs w:val="21"/>
              </w:rPr>
              <w:t>umotywować potrzebę działań w obronie Ojczyzny</w:t>
            </w:r>
          </w:p>
          <w:p w14:paraId="4D16FFFA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670233" w14:textId="77777777" w:rsidR="002A5BE5" w:rsidRPr="002A5BE5" w:rsidRDefault="002A5BE5" w:rsidP="002A5B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left"/>
              <w:textAlignment w:val="baseline"/>
              <w:rPr>
                <w:sz w:val="20"/>
              </w:rPr>
            </w:pPr>
          </w:p>
        </w:tc>
      </w:tr>
    </w:tbl>
    <w:p w14:paraId="0800E05C" w14:textId="7D0DF97F" w:rsidR="002A5BE5" w:rsidRDefault="002A5BE5" w:rsidP="0014414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288" w:lineRule="auto"/>
        <w:ind w:left="709" w:firstLine="0"/>
        <w:jc w:val="left"/>
        <w:textAlignment w:val="baseline"/>
        <w:rPr>
          <w:color w:val="000000"/>
          <w:szCs w:val="24"/>
        </w:rPr>
      </w:pPr>
    </w:p>
    <w:p w14:paraId="1C297FBD" w14:textId="7F164036" w:rsidR="0014414B" w:rsidRDefault="0014414B" w:rsidP="0014414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288" w:lineRule="auto"/>
        <w:ind w:left="709" w:firstLine="0"/>
        <w:jc w:val="left"/>
        <w:textAlignment w:val="baseline"/>
        <w:rPr>
          <w:color w:val="000000"/>
          <w:szCs w:val="24"/>
        </w:rPr>
      </w:pPr>
    </w:p>
    <w:p w14:paraId="13AA4D8F" w14:textId="076E16D5" w:rsidR="0014414B" w:rsidRDefault="0014414B" w:rsidP="0014414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288" w:lineRule="auto"/>
        <w:ind w:left="709" w:firstLine="0"/>
        <w:jc w:val="left"/>
        <w:textAlignment w:val="baseline"/>
        <w:rPr>
          <w:color w:val="000000"/>
          <w:szCs w:val="24"/>
        </w:rPr>
      </w:pPr>
    </w:p>
    <w:p w14:paraId="256E9F7B" w14:textId="1FE8EAB5" w:rsidR="0014414B" w:rsidRDefault="0014414B" w:rsidP="0014414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288" w:lineRule="auto"/>
        <w:ind w:left="709" w:firstLine="0"/>
        <w:jc w:val="left"/>
        <w:textAlignment w:val="baseline"/>
        <w:rPr>
          <w:color w:val="000000"/>
          <w:szCs w:val="24"/>
        </w:rPr>
      </w:pPr>
    </w:p>
    <w:p w14:paraId="4580DDFF" w14:textId="7BD15AF9" w:rsidR="0014414B" w:rsidRDefault="0014414B" w:rsidP="0014414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288" w:lineRule="auto"/>
        <w:ind w:left="709" w:firstLine="0"/>
        <w:jc w:val="left"/>
        <w:textAlignment w:val="baseline"/>
        <w:rPr>
          <w:color w:val="000000"/>
          <w:szCs w:val="24"/>
        </w:rPr>
      </w:pPr>
    </w:p>
    <w:p w14:paraId="299BEC68" w14:textId="5DC925A0" w:rsidR="0014414B" w:rsidRDefault="0014414B" w:rsidP="0014414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288" w:lineRule="auto"/>
        <w:ind w:left="709" w:firstLine="0"/>
        <w:jc w:val="left"/>
        <w:textAlignment w:val="baseline"/>
        <w:rPr>
          <w:color w:val="000000"/>
          <w:szCs w:val="24"/>
        </w:rPr>
      </w:pPr>
    </w:p>
    <w:p w14:paraId="08B54EC9" w14:textId="2E9C1876" w:rsidR="0014414B" w:rsidRDefault="0014414B" w:rsidP="0014414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288" w:lineRule="auto"/>
        <w:ind w:left="709" w:firstLine="0"/>
        <w:jc w:val="left"/>
        <w:textAlignment w:val="baseline"/>
        <w:rPr>
          <w:color w:val="000000"/>
          <w:szCs w:val="24"/>
        </w:rPr>
      </w:pPr>
    </w:p>
    <w:p w14:paraId="35633D7C" w14:textId="77777777" w:rsidR="0014414B" w:rsidRPr="002A5BE5" w:rsidRDefault="0014414B" w:rsidP="0014414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288" w:lineRule="auto"/>
        <w:ind w:left="709" w:firstLine="0"/>
        <w:jc w:val="left"/>
        <w:textAlignment w:val="baseline"/>
        <w:rPr>
          <w:color w:val="000000"/>
          <w:szCs w:val="24"/>
        </w:rPr>
      </w:pPr>
    </w:p>
    <w:tbl>
      <w:tblPr>
        <w:tblW w:w="1541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2835"/>
        <w:gridCol w:w="2775"/>
        <w:gridCol w:w="2880"/>
        <w:gridCol w:w="2890"/>
        <w:gridCol w:w="1660"/>
      </w:tblGrid>
      <w:tr w:rsidR="002A5BE5" w:rsidRPr="002A5BE5" w14:paraId="48F85850" w14:textId="77777777" w:rsidTr="00333702">
        <w:trPr>
          <w:cantSplit/>
          <w:trHeight w:val="312"/>
        </w:trPr>
        <w:tc>
          <w:tcPr>
            <w:tcW w:w="2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BCD3D" w14:textId="77777777" w:rsidR="002A5BE5" w:rsidRPr="002A5BE5" w:rsidRDefault="002A5BE5" w:rsidP="002A5BE5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jc w:val="center"/>
              <w:textAlignment w:val="baseline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lastRenderedPageBreak/>
              <w:t>Dział</w:t>
            </w:r>
          </w:p>
        </w:tc>
        <w:tc>
          <w:tcPr>
            <w:tcW w:w="130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ED7041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OCENA</w:t>
            </w:r>
          </w:p>
        </w:tc>
      </w:tr>
      <w:tr w:rsidR="002A5BE5" w:rsidRPr="002A5BE5" w14:paraId="39F91A53" w14:textId="77777777" w:rsidTr="00333702">
        <w:trPr>
          <w:cantSplit/>
          <w:trHeight w:val="312"/>
        </w:trPr>
        <w:tc>
          <w:tcPr>
            <w:tcW w:w="2370" w:type="dxa"/>
            <w:vMerge/>
          </w:tcPr>
          <w:p w14:paraId="7A60C1B6" w14:textId="77777777" w:rsidR="002A5BE5" w:rsidRPr="002A5BE5" w:rsidRDefault="002A5BE5" w:rsidP="002A5B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left"/>
              <w:textAlignment w:val="baseline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45C59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dopuszczająca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7BEA3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dostateczna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A95A3D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dobra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7CD12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bardzo dobra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30F92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celująca</w:t>
            </w:r>
          </w:p>
        </w:tc>
      </w:tr>
      <w:tr w:rsidR="002A5BE5" w:rsidRPr="002A5BE5" w14:paraId="55DF42BF" w14:textId="77777777" w:rsidTr="00333702">
        <w:trPr>
          <w:trHeight w:val="8017"/>
        </w:trPr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</w:tcPr>
          <w:p w14:paraId="2473A42B" w14:textId="4A71DA74" w:rsidR="002A5BE5" w:rsidRPr="002A5BE5" w:rsidRDefault="003B230A" w:rsidP="002A5BE5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jc w:val="center"/>
              <w:textAlignment w:val="baseline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XIX</w:t>
            </w:r>
            <w:r w:rsidR="002A5BE5" w:rsidRPr="002A5BE5">
              <w:rPr>
                <w:b/>
                <w:bCs/>
                <w:color w:val="000000"/>
                <w:szCs w:val="24"/>
              </w:rPr>
              <w:t>. Moje korzenie, moja przeszłość (historia Kościoła)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6DBA13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i/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definiuje pojęcia: sobór, episkopat, </w:t>
            </w:r>
            <w:proofErr w:type="spellStart"/>
            <w:r w:rsidRPr="002A5BE5">
              <w:rPr>
                <w:i/>
                <w:color w:val="000000"/>
                <w:sz w:val="21"/>
                <w:szCs w:val="21"/>
              </w:rPr>
              <w:t>communio</w:t>
            </w:r>
            <w:proofErr w:type="spellEnd"/>
            <w:r w:rsidRPr="002A5BE5">
              <w:rPr>
                <w:i/>
                <w:color w:val="000000"/>
                <w:sz w:val="21"/>
                <w:szCs w:val="21"/>
              </w:rPr>
              <w:t xml:space="preserve">, Lumen </w:t>
            </w:r>
            <w:proofErr w:type="spellStart"/>
            <w:r w:rsidRPr="002A5BE5">
              <w:rPr>
                <w:i/>
                <w:color w:val="000000"/>
                <w:sz w:val="21"/>
                <w:szCs w:val="21"/>
              </w:rPr>
              <w:t>gentium</w:t>
            </w:r>
            <w:proofErr w:type="spellEnd"/>
          </w:p>
          <w:p w14:paraId="23882413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podaje datę obrad Soboru Watykańskiego II</w:t>
            </w:r>
          </w:p>
          <w:p w14:paraId="38DCB715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definiuje pojęcia: stalinizm, socjalizm</w:t>
            </w:r>
          </w:p>
          <w:p w14:paraId="066873BA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wymienia osoby broniące Polaków przed stalinizmem </w:t>
            </w:r>
          </w:p>
          <w:p w14:paraId="702C6AE7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wymienia znane ruchy religijne (Ruch Światło-Życie, </w:t>
            </w:r>
            <w:proofErr w:type="spellStart"/>
            <w:r w:rsidRPr="002A5BE5">
              <w:rPr>
                <w:color w:val="000000"/>
                <w:sz w:val="21"/>
                <w:szCs w:val="21"/>
              </w:rPr>
              <w:t>neokatechumenat</w:t>
            </w:r>
            <w:proofErr w:type="spellEnd"/>
            <w:r w:rsidRPr="002A5BE5">
              <w:rPr>
                <w:color w:val="000000"/>
                <w:sz w:val="21"/>
                <w:szCs w:val="21"/>
              </w:rPr>
              <w:t xml:space="preserve">, skauting katolicki – Stowarzyszenie Harcerstwa Katolickiego Zawisza, Opus Dei, </w:t>
            </w:r>
            <w:proofErr w:type="spellStart"/>
            <w:r w:rsidRPr="002A5BE5">
              <w:rPr>
                <w:color w:val="000000"/>
                <w:sz w:val="21"/>
                <w:szCs w:val="21"/>
              </w:rPr>
              <w:t>Focolari</w:t>
            </w:r>
            <w:proofErr w:type="spellEnd"/>
            <w:r w:rsidRPr="002A5BE5">
              <w:rPr>
                <w:color w:val="000000"/>
                <w:sz w:val="21"/>
                <w:szCs w:val="21"/>
              </w:rPr>
              <w:t>, Ogniska Światła i Miłości, Dzieło Biblijne im. Jana Pawła II)</w:t>
            </w:r>
          </w:p>
          <w:p w14:paraId="730E12EE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definiuje pojęcia: ruch, stowarzyszenie, organizacja</w:t>
            </w:r>
          </w:p>
          <w:p w14:paraId="7DF92DC4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podaje źródła (przyczyny) powstania ruchów </w:t>
            </w:r>
          </w:p>
          <w:p w14:paraId="5B5DBB67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patronów Europy</w:t>
            </w:r>
          </w:p>
          <w:p w14:paraId="35EB3A5B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określa czas, w którym żyli, i terytorium ich działalności</w:t>
            </w:r>
          </w:p>
          <w:p w14:paraId="1C2A8A08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wyjaśnia, co to znaczy kochać własny kraj</w:t>
            </w:r>
          </w:p>
          <w:p w14:paraId="26FE07A2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dostrzega, że religijność Polaków znajduje naśladowców w innych krajach Europy (np.: łamanie się opłatkiem, święconka, piesze pielgrzymki)</w:t>
            </w:r>
          </w:p>
          <w:p w14:paraId="7A77AA90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definiuje pojęcia: Unia Europejska, Konstytucja Europejska, konkordat </w:t>
            </w:r>
          </w:p>
          <w:p w14:paraId="5BD758E9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wymienia zagrożenia płynące z odrzucenia wartości chrześcijańskich </w:t>
            </w:r>
          </w:p>
          <w:p w14:paraId="6F7AD38F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lastRenderedPageBreak/>
              <w:t>wskazuje wartości płynące z zachowania wiary chrześcijańskiej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130AE3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lastRenderedPageBreak/>
              <w:t>• wymienia liczbę oraz rodzaje dokumentów Soboru Watykańskiego II</w:t>
            </w:r>
          </w:p>
          <w:p w14:paraId="33957CB5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uzasadnia, że ruchy religijne to „kuźnia” liderów religijnych </w:t>
            </w:r>
          </w:p>
          <w:p w14:paraId="08DE0838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zagrożenia płynące z „unowocześniania” nauki Kościoła (odrzucanie nauki papieża, akceptacja związków homoseksualnych, wolnych związków, aborcji, eutanazji, kapłaństwa kobiet)</w:t>
            </w:r>
          </w:p>
          <w:p w14:paraId="48EE055D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podaje argumenty, dlaczego Europa Zachodnia z szacunkiem odnosi się do dzieła Solidarności</w:t>
            </w:r>
          </w:p>
          <w:p w14:paraId="6E50A363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określa genezę powstania flagi Unii Europejskiej</w:t>
            </w:r>
          </w:p>
          <w:p w14:paraId="26990EAB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uzasadnia potrzebę istnienia Kościoła w Unii Europejskiej i prawnych uregulowań sytuacji Kościoła w Unii</w:t>
            </w:r>
          </w:p>
          <w:p w14:paraId="58D479C8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 potrzebę dialogu między Kościołem a Unią Europejską</w:t>
            </w:r>
          </w:p>
          <w:p w14:paraId="6A50C851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uzasadni potrzebę zabezpieczenia Kościoła w wymiarze materialnym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21C363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potrafi omówić naturę i posłannictwo Kościoła ukazane w dokumentach soborowych</w:t>
            </w:r>
          </w:p>
          <w:p w14:paraId="02517F64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potrafi wyjaśnić tytuł konstytucji „Lumen </w:t>
            </w:r>
            <w:proofErr w:type="spellStart"/>
            <w:r w:rsidRPr="002A5BE5">
              <w:rPr>
                <w:color w:val="000000"/>
                <w:sz w:val="21"/>
                <w:szCs w:val="21"/>
              </w:rPr>
              <w:t>gentium</w:t>
            </w:r>
            <w:proofErr w:type="spellEnd"/>
            <w:r w:rsidRPr="002A5BE5">
              <w:rPr>
                <w:color w:val="000000"/>
                <w:sz w:val="21"/>
                <w:szCs w:val="21"/>
              </w:rPr>
              <w:t>” i omówić krótko jej treść</w:t>
            </w:r>
          </w:p>
          <w:p w14:paraId="0B90CB51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charakteryzuje życie kard. S. Wyszyńskiego i ks. J. Popiełuszki</w:t>
            </w:r>
          </w:p>
          <w:p w14:paraId="4CD48771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 związek duchowego odrodzenia w Kościele z pogłębioną lekturą Pisma Świętego</w:t>
            </w:r>
          </w:p>
          <w:p w14:paraId="105CE08C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określa pozytywny wpływ ruchu na życie parafii i wierzących</w:t>
            </w:r>
          </w:p>
          <w:p w14:paraId="561F11A2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uzasadnia potrzebę posiadania „własnego Westerplatte”</w:t>
            </w:r>
          </w:p>
          <w:p w14:paraId="00F4453A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uzasadnia rolę patronów w budowaniu podstaw kultury europejskiej</w:t>
            </w:r>
          </w:p>
          <w:p w14:paraId="36107F96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charakteryzuje działalność apostolską Kościoła polskiego w Europie (np. księża pracujący w Niemczech, Francji, Anglii itp.)</w:t>
            </w:r>
          </w:p>
          <w:p w14:paraId="31FB7C34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charakteryzuje działalność misyjną św. Jana Pawła II dla Europy</w:t>
            </w:r>
          </w:p>
          <w:p w14:paraId="17D8AC9D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wykazuje pozytywną rolę Kościoła w Unii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62AEB7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charakteryzuje pontyfikaty św. Jana XXIII i Pawła VI</w:t>
            </w:r>
          </w:p>
          <w:p w14:paraId="5AD59EB6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uzasadnia, dlaczego stalinizm był systemem zbrodniczym</w:t>
            </w:r>
          </w:p>
          <w:p w14:paraId="50368C40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określa możliwości oddziaływania ruchów na Kościół</w:t>
            </w:r>
          </w:p>
          <w:p w14:paraId="57AF4ED0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wyjaśnia, czym jest i w jakim celu powstało Dzieło Biblijne im. Jana Pawła </w:t>
            </w:r>
          </w:p>
          <w:p w14:paraId="7B6F5A0D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ukazuje rolę żywej wiary Kościoła polskiego dla życia Europejczyków</w:t>
            </w:r>
          </w:p>
          <w:p w14:paraId="79DE926A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wskazuje wpływ dziedzictwa chrześcijańskiego na obraz Europy</w:t>
            </w:r>
          </w:p>
          <w:p w14:paraId="6AA3E9B6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charakteryzuje uniwersalizm misji św. Benedykta, Cyryla i Metodego</w:t>
            </w:r>
          </w:p>
          <w:p w14:paraId="2D49D90A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charakteryzuje utwierdzanie prawdy o krzyżu przez św. Katarzynę Sieneńską, Brygidę i Edytę Stein</w:t>
            </w:r>
          </w:p>
          <w:p w14:paraId="05181A05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uzasadnia, dlaczego Kościół winien być niezależny od struktur państwowych</w:t>
            </w:r>
          </w:p>
          <w:p w14:paraId="08AAECF0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uzasadnia potrzebę współdziałania Kościoła i Unii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5072BB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prezentuje klasie motywacje i sposoby swojej przynależności do ruchu katolickiego </w:t>
            </w:r>
          </w:p>
          <w:p w14:paraId="494E249C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przygotowuje referat na temat wybranego ruchu religijnego</w:t>
            </w:r>
          </w:p>
        </w:tc>
      </w:tr>
    </w:tbl>
    <w:p w14:paraId="71107D90" w14:textId="77777777" w:rsidR="002A5BE5" w:rsidRPr="002A5BE5" w:rsidRDefault="002A5BE5" w:rsidP="002A5BE5">
      <w:pPr>
        <w:widowControl w:val="0"/>
        <w:autoSpaceDE w:val="0"/>
        <w:autoSpaceDN w:val="0"/>
        <w:adjustRightInd w:val="0"/>
        <w:spacing w:line="288" w:lineRule="auto"/>
        <w:jc w:val="left"/>
        <w:textAlignment w:val="baseline"/>
        <w:rPr>
          <w:b/>
          <w:bCs/>
          <w:color w:val="000000"/>
          <w:szCs w:val="24"/>
        </w:rPr>
      </w:pPr>
    </w:p>
    <w:p w14:paraId="20ADF7E6" w14:textId="77777777" w:rsidR="002A5BE5" w:rsidRPr="002A5BE5" w:rsidRDefault="002A5BE5" w:rsidP="002A5BE5">
      <w:pPr>
        <w:widowControl w:val="0"/>
        <w:autoSpaceDE w:val="0"/>
        <w:autoSpaceDN w:val="0"/>
        <w:adjustRightInd w:val="0"/>
        <w:spacing w:line="288" w:lineRule="auto"/>
        <w:jc w:val="left"/>
        <w:textAlignment w:val="baseline"/>
        <w:rPr>
          <w:b/>
          <w:bCs/>
          <w:color w:val="000000"/>
          <w:szCs w:val="24"/>
        </w:rPr>
      </w:pPr>
    </w:p>
    <w:p w14:paraId="4D0BEC53" w14:textId="77777777" w:rsidR="002A5BE5" w:rsidRPr="002A5BE5" w:rsidRDefault="002A5BE5" w:rsidP="002A5BE5">
      <w:pPr>
        <w:widowControl w:val="0"/>
        <w:autoSpaceDE w:val="0"/>
        <w:autoSpaceDN w:val="0"/>
        <w:adjustRightInd w:val="0"/>
        <w:spacing w:line="288" w:lineRule="auto"/>
        <w:ind w:firstLine="0"/>
        <w:jc w:val="left"/>
        <w:textAlignment w:val="baseline"/>
        <w:rPr>
          <w:color w:val="000000"/>
          <w:szCs w:val="24"/>
        </w:rPr>
      </w:pPr>
    </w:p>
    <w:tbl>
      <w:tblPr>
        <w:tblW w:w="1541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5"/>
        <w:gridCol w:w="2805"/>
        <w:gridCol w:w="2835"/>
        <w:gridCol w:w="2820"/>
        <w:gridCol w:w="2905"/>
        <w:gridCol w:w="1661"/>
      </w:tblGrid>
      <w:tr w:rsidR="002A5BE5" w:rsidRPr="002A5BE5" w14:paraId="30C14ACA" w14:textId="77777777" w:rsidTr="00333702">
        <w:trPr>
          <w:cantSplit/>
          <w:trHeight w:val="312"/>
        </w:trPr>
        <w:tc>
          <w:tcPr>
            <w:tcW w:w="2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607B7" w14:textId="77777777" w:rsidR="002A5BE5" w:rsidRPr="002A5BE5" w:rsidRDefault="002A5BE5" w:rsidP="002A5BE5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jc w:val="center"/>
              <w:textAlignment w:val="baseline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130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2CFF9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OCENA</w:t>
            </w:r>
          </w:p>
        </w:tc>
      </w:tr>
      <w:tr w:rsidR="002A5BE5" w:rsidRPr="002A5BE5" w14:paraId="5FFB9EE2" w14:textId="77777777" w:rsidTr="00333702">
        <w:trPr>
          <w:cantSplit/>
          <w:trHeight w:val="312"/>
        </w:trPr>
        <w:tc>
          <w:tcPr>
            <w:tcW w:w="2385" w:type="dxa"/>
            <w:vMerge/>
          </w:tcPr>
          <w:p w14:paraId="025EFE3B" w14:textId="77777777" w:rsidR="002A5BE5" w:rsidRPr="002A5BE5" w:rsidRDefault="002A5BE5" w:rsidP="002A5B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ind w:left="0" w:firstLine="0"/>
              <w:jc w:val="left"/>
              <w:textAlignment w:val="baseline"/>
              <w:rPr>
                <w:sz w:val="20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BBE8E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dopuszczająca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DA0C01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dostateczna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B589B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dobra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530EC5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bardzo dobra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6A7AF4" w14:textId="77777777" w:rsidR="002A5BE5" w:rsidRPr="002A5BE5" w:rsidRDefault="002A5BE5" w:rsidP="002A5BE5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ind w:firstLine="0"/>
              <w:jc w:val="center"/>
              <w:textAlignment w:val="baseline"/>
              <w:rPr>
                <w:color w:val="000000"/>
                <w:szCs w:val="24"/>
              </w:rPr>
            </w:pPr>
            <w:r w:rsidRPr="002A5BE5">
              <w:rPr>
                <w:b/>
                <w:bCs/>
                <w:color w:val="000000"/>
                <w:sz w:val="22"/>
                <w:szCs w:val="22"/>
              </w:rPr>
              <w:t>celująca</w:t>
            </w:r>
          </w:p>
        </w:tc>
      </w:tr>
      <w:tr w:rsidR="002A5BE5" w:rsidRPr="002A5BE5" w14:paraId="0434A4A3" w14:textId="77777777" w:rsidTr="00333702">
        <w:trPr>
          <w:trHeight w:val="3958"/>
        </w:trPr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</w:tcPr>
          <w:p w14:paraId="530B1F70" w14:textId="04317397" w:rsidR="002A5BE5" w:rsidRPr="002A5BE5" w:rsidRDefault="003B230A" w:rsidP="002A5BE5">
            <w:pPr>
              <w:keepNext/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jc w:val="center"/>
              <w:textAlignment w:val="baseline"/>
              <w:outlineLvl w:val="1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 xml:space="preserve">XX. </w:t>
            </w:r>
            <w:r w:rsidR="002A5BE5" w:rsidRPr="002A5BE5">
              <w:rPr>
                <w:b/>
                <w:bCs/>
                <w:color w:val="000000"/>
                <w:szCs w:val="24"/>
              </w:rPr>
              <w:t>Moja miłość w perspektywie wieczności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C1F5A2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prezentuje naukę Kościoła o rzeczach ostatecznych</w:t>
            </w:r>
          </w:p>
          <w:p w14:paraId="67F941E8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rozumie, jaka jest rola wiary w kontakcie z tajemnicą śmierci</w:t>
            </w:r>
          </w:p>
          <w:p w14:paraId="60625D70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pamięta modlitwy za zmarłych</w:t>
            </w:r>
          </w:p>
          <w:p w14:paraId="38A76AB4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dostrzega swoje sukcesy i porażki w minionym okresie</w:t>
            </w:r>
          </w:p>
          <w:p w14:paraId="09B54D24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rozumie, że życiowe cele tworzą hierarchię</w:t>
            </w:r>
          </w:p>
          <w:p w14:paraId="0B5D1813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wspólnoty i ruchy, w których żyją osoby niepełnosprawne umysłowo</w:t>
            </w:r>
          </w:p>
          <w:p w14:paraId="0D715B03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rozumie, że ich godność i wartość jest taka sama, jak w przypadku osób zdrowych</w:t>
            </w:r>
          </w:p>
          <w:p w14:paraId="50BD27DA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 wymagania miłosierdzia, jakie postawił Chrystus (Mt 25,34-40)</w:t>
            </w:r>
          </w:p>
          <w:p w14:paraId="03AEC505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omawia historię obrazu jasnogórskiego</w:t>
            </w:r>
          </w:p>
          <w:p w14:paraId="62C8F6BA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przytacza teksty św. Pawła na ten temat (1 Tm 6,12 i </w:t>
            </w:r>
            <w:proofErr w:type="spellStart"/>
            <w:r w:rsidRPr="002A5BE5">
              <w:rPr>
                <w:color w:val="000000"/>
                <w:sz w:val="21"/>
                <w:szCs w:val="21"/>
              </w:rPr>
              <w:t>Flp</w:t>
            </w:r>
            <w:proofErr w:type="spellEnd"/>
            <w:r w:rsidRPr="002A5BE5">
              <w:rPr>
                <w:color w:val="000000"/>
                <w:sz w:val="21"/>
                <w:szCs w:val="21"/>
              </w:rPr>
              <w:t xml:space="preserve"> 3,12-14)</w:t>
            </w:r>
          </w:p>
          <w:p w14:paraId="52AE3A53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wskazuje korzyści, jakie niesie sport, oraz wynikające z niego zagrożenia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006C8E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wskazuje i omawia teksty biblijne o życiu wiecznym</w:t>
            </w:r>
          </w:p>
          <w:p w14:paraId="0851345E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wymienia warunki odpustu, który może ofiarować za zmarłych </w:t>
            </w:r>
          </w:p>
          <w:p w14:paraId="2E52B725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podaje, kiedy modli się za zmarłych</w:t>
            </w:r>
          </w:p>
          <w:p w14:paraId="3648BFE0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wyjaśnia, że dążenie do wyższego celu przekłada się na codzienną, systematyczną pracę</w:t>
            </w:r>
          </w:p>
          <w:p w14:paraId="1FF5C3C4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określa, na czym polega duchowe bogactwo ludzi z upośledzeniem umysłowym</w:t>
            </w:r>
          </w:p>
          <w:p w14:paraId="3263E7A8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podaje, jak należy się do nich odnosić</w:t>
            </w:r>
          </w:p>
          <w:p w14:paraId="3DBAED60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przytacza słowa św. Jana Pawła II o „wyobraźni miłosierdzia”</w:t>
            </w:r>
          </w:p>
          <w:p w14:paraId="47315171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określa, na czym polega „wyobraźnia miłosierdzia”</w:t>
            </w:r>
          </w:p>
          <w:p w14:paraId="4A0E4686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określa rolę, jaką odgrywało w dziejach Polski sanktuarium na Jasnej Górze</w:t>
            </w:r>
          </w:p>
          <w:p w14:paraId="20B460CB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podaje, czego dotyczyły śluby króla Jana Kazimierza i śluby narodu polskiego z 1956 r.</w:t>
            </w:r>
          </w:p>
          <w:p w14:paraId="42F2049E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 biblijne pojęcie „dobrych zawodów”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A7F611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wykazuje wyjątkowość chrześcijaństwa w pojmowaniu życia wiecznego</w:t>
            </w:r>
          </w:p>
          <w:p w14:paraId="1B97CDC2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 sens i wartość modlitwy za zmarłych</w:t>
            </w:r>
          </w:p>
          <w:p w14:paraId="29BD4E50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wskazuje w swoim życiu sprawy mniej i bardziej ważne</w:t>
            </w:r>
          </w:p>
          <w:p w14:paraId="5E722DCD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wyjaśnia, jaka powinna być nasza postawa wobec osób upośledzonych</w:t>
            </w:r>
          </w:p>
          <w:p w14:paraId="5D53EA09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podaje przykłady szacunku dla osób niepełnosprawnych umysłowo i otwartości na nie</w:t>
            </w:r>
          </w:p>
          <w:p w14:paraId="77464FEE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wskazuje sposoby wspierania ludzi oczekujących na pomoc</w:t>
            </w:r>
          </w:p>
          <w:p w14:paraId="5F75568B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uzasadnia, dlaczego nie należy się wstydzić swojego ubóstwa</w:t>
            </w:r>
          </w:p>
          <w:p w14:paraId="338600B7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opisuje obronę Jasnej Góry na podstawie „Potopu” H. Sienkiewicza</w:t>
            </w:r>
          </w:p>
          <w:p w14:paraId="36D64DBD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wyjaśnia patriotyczną rolę sanktuarium jasnogórskiego</w:t>
            </w:r>
          </w:p>
          <w:p w14:paraId="56711CA8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 xml:space="preserve">określa cel ostateczny życia chrześcijańskiego </w:t>
            </w:r>
          </w:p>
          <w:p w14:paraId="4C65406F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przytacza sylwetki godnych naśladowania sportowców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65AF46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uzasadnia, jaki jest związek rzeczy ostatecznych człowieka z wypełnianiem powołania chrześcijańskiego</w:t>
            </w:r>
          </w:p>
          <w:p w14:paraId="4F01FF2C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interpretuje symbolikę dzieł sztuki dotyczących rzeczy ostatecznych</w:t>
            </w:r>
          </w:p>
          <w:p w14:paraId="1AA726A9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uzasadnia, że czas jest nam darowany przez Boga</w:t>
            </w:r>
          </w:p>
          <w:p w14:paraId="1982D58C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uzasadnia, dlaczego osoby niepełnosprawne są w społeczeństwie tak samo potrzebne, jak pełnosprawni</w:t>
            </w:r>
          </w:p>
          <w:p w14:paraId="4B471F85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wymienia, czego możemy się nauczyć od takich osób</w:t>
            </w:r>
          </w:p>
          <w:p w14:paraId="02910BFC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określa własną hierarchię wartości duchowych i materialnych</w:t>
            </w:r>
          </w:p>
          <w:p w14:paraId="11856DC9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wskazuje różnice między sanktuarium jasnogórskim a innymi sanktuariami maryjnymi i uzasadnia jego wyjątkowy charakter</w:t>
            </w:r>
          </w:p>
          <w:p w14:paraId="46D16414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uzasadnia, że prawdziwym zwycięzcą jest ten, kto przestrzega zasad etycznych</w:t>
            </w:r>
          </w:p>
          <w:p w14:paraId="69F93C9D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opisuje, jak realizuje chrześcijańskie powołanie do świętości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973BB6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włącza się we wspólnoty działające na rzecz pomocy osobom niepełnosprawnym</w:t>
            </w:r>
          </w:p>
          <w:p w14:paraId="59DA8570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włącza się aktywnie w pomoc osobom potrzebującym</w:t>
            </w:r>
          </w:p>
          <w:p w14:paraId="2F3E0F1A" w14:textId="77777777" w:rsidR="002A5BE5" w:rsidRPr="002A5BE5" w:rsidRDefault="002A5BE5" w:rsidP="002A5BE5">
            <w:pPr>
              <w:widowControl w:val="0"/>
              <w:tabs>
                <w:tab w:val="num" w:pos="57"/>
                <w:tab w:val="left" w:pos="113"/>
              </w:tabs>
              <w:autoSpaceDE w:val="0"/>
              <w:autoSpaceDN w:val="0"/>
              <w:adjustRightInd w:val="0"/>
              <w:ind w:left="227" w:hanging="17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2A5BE5">
              <w:rPr>
                <w:color w:val="000000"/>
                <w:sz w:val="21"/>
                <w:szCs w:val="21"/>
              </w:rPr>
              <w:t>podaje, jak swoim życiem realizuje śluby jasnogórskie</w:t>
            </w:r>
          </w:p>
          <w:p w14:paraId="7AD6241F" w14:textId="77777777" w:rsidR="002A5BE5" w:rsidRPr="002A5BE5" w:rsidRDefault="002A5BE5" w:rsidP="002A5BE5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</w:tbl>
    <w:p w14:paraId="729CBFED" w14:textId="77777777" w:rsidR="002A5BE5" w:rsidRPr="002A5BE5" w:rsidRDefault="002A5BE5" w:rsidP="002A5BE5">
      <w:pPr>
        <w:widowControl w:val="0"/>
        <w:autoSpaceDE w:val="0"/>
        <w:autoSpaceDN w:val="0"/>
        <w:adjustRightInd w:val="0"/>
        <w:spacing w:line="288" w:lineRule="auto"/>
        <w:ind w:firstLine="0"/>
        <w:jc w:val="left"/>
        <w:textAlignment w:val="baseline"/>
        <w:rPr>
          <w:color w:val="000000"/>
          <w:szCs w:val="24"/>
        </w:rPr>
      </w:pPr>
    </w:p>
    <w:p w14:paraId="027BE894" w14:textId="77777777" w:rsidR="002A5BE5" w:rsidRPr="002A5BE5" w:rsidRDefault="002A5BE5" w:rsidP="002A5BE5">
      <w:pPr>
        <w:widowControl w:val="0"/>
        <w:autoSpaceDE w:val="0"/>
        <w:autoSpaceDN w:val="0"/>
        <w:adjustRightInd w:val="0"/>
        <w:spacing w:line="288" w:lineRule="auto"/>
        <w:ind w:firstLine="0"/>
        <w:jc w:val="left"/>
        <w:textAlignment w:val="baseline"/>
        <w:rPr>
          <w:color w:val="000000"/>
          <w:szCs w:val="24"/>
        </w:rPr>
      </w:pPr>
    </w:p>
    <w:p w14:paraId="3B7B4B86" w14:textId="77777777" w:rsidR="000701C5" w:rsidRDefault="000701C5"/>
    <w:sectPr w:rsidR="000701C5" w:rsidSect="00E51D09">
      <w:pgSz w:w="16840" w:h="11907" w:orient="landscape" w:code="9"/>
      <w:pgMar w:top="851" w:right="851" w:bottom="851" w:left="851" w:header="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099C" w14:textId="77777777" w:rsidR="009B34A3" w:rsidRDefault="009B34A3">
      <w:r>
        <w:separator/>
      </w:r>
    </w:p>
  </w:endnote>
  <w:endnote w:type="continuationSeparator" w:id="0">
    <w:p w14:paraId="09A731AF" w14:textId="77777777" w:rsidR="009B34A3" w:rsidRDefault="009B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69F51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2B82" w14:textId="77777777" w:rsidR="009B34A3" w:rsidRDefault="009B34A3">
      <w:r>
        <w:separator/>
      </w:r>
    </w:p>
  </w:footnote>
  <w:footnote w:type="continuationSeparator" w:id="0">
    <w:p w14:paraId="362EC6B5" w14:textId="77777777" w:rsidR="009B34A3" w:rsidRDefault="009B3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69EE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504F2"/>
    <w:multiLevelType w:val="hybridMultilevel"/>
    <w:tmpl w:val="F97A7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36B"/>
    <w:multiLevelType w:val="hybridMultilevel"/>
    <w:tmpl w:val="7A56D868"/>
    <w:lvl w:ilvl="0" w:tplc="70D89B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8791F"/>
    <w:multiLevelType w:val="hybridMultilevel"/>
    <w:tmpl w:val="BE8697FA"/>
    <w:lvl w:ilvl="0" w:tplc="BB8ED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E4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EAB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25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A0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BCD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83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6A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C7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42521"/>
    <w:multiLevelType w:val="singleLevel"/>
    <w:tmpl w:val="BD04DF88"/>
    <w:lvl w:ilvl="0">
      <w:start w:val="1"/>
      <w:numFmt w:val="bullet"/>
      <w:pStyle w:val="teksttabeli"/>
      <w:lvlText w:val=""/>
      <w:lvlJc w:val="left"/>
      <w:pPr>
        <w:tabs>
          <w:tab w:val="num" w:pos="1778"/>
        </w:tabs>
        <w:ind w:left="1645" w:hanging="227"/>
      </w:pPr>
      <w:rPr>
        <w:rFonts w:ascii="Symbol" w:hAnsi="Symbol" w:hint="default"/>
      </w:rPr>
    </w:lvl>
  </w:abstractNum>
  <w:abstractNum w:abstractNumId="5" w15:restartNumberingAfterBreak="0">
    <w:nsid w:val="307B1076"/>
    <w:multiLevelType w:val="singleLevel"/>
    <w:tmpl w:val="D9705B0C"/>
    <w:lvl w:ilvl="0">
      <w:start w:val="1"/>
      <w:numFmt w:val="bullet"/>
      <w:pStyle w:val="cele2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09"/>
    <w:rsid w:val="000041CD"/>
    <w:rsid w:val="00016271"/>
    <w:rsid w:val="00016834"/>
    <w:rsid w:val="000231F5"/>
    <w:rsid w:val="000665A2"/>
    <w:rsid w:val="000701C5"/>
    <w:rsid w:val="00096756"/>
    <w:rsid w:val="000B4E64"/>
    <w:rsid w:val="000E1482"/>
    <w:rsid w:val="000F1AA4"/>
    <w:rsid w:val="0014414B"/>
    <w:rsid w:val="00176BB9"/>
    <w:rsid w:val="0027324A"/>
    <w:rsid w:val="00281129"/>
    <w:rsid w:val="002A5BE5"/>
    <w:rsid w:val="003B230A"/>
    <w:rsid w:val="003E50CF"/>
    <w:rsid w:val="00436006"/>
    <w:rsid w:val="00540578"/>
    <w:rsid w:val="00561F96"/>
    <w:rsid w:val="005749C2"/>
    <w:rsid w:val="00613F81"/>
    <w:rsid w:val="006200B1"/>
    <w:rsid w:val="006F2BD2"/>
    <w:rsid w:val="0072027F"/>
    <w:rsid w:val="00861C79"/>
    <w:rsid w:val="0086634E"/>
    <w:rsid w:val="008F0350"/>
    <w:rsid w:val="00940E61"/>
    <w:rsid w:val="009425C2"/>
    <w:rsid w:val="00974B02"/>
    <w:rsid w:val="009B34A3"/>
    <w:rsid w:val="00B527C7"/>
    <w:rsid w:val="00BA4D27"/>
    <w:rsid w:val="00C268AD"/>
    <w:rsid w:val="00D44C74"/>
    <w:rsid w:val="00DA08A1"/>
    <w:rsid w:val="00DF5548"/>
    <w:rsid w:val="00E27911"/>
    <w:rsid w:val="00E5043A"/>
    <w:rsid w:val="00E51D09"/>
    <w:rsid w:val="00F04A99"/>
    <w:rsid w:val="00F14149"/>
    <w:rsid w:val="00F14460"/>
    <w:rsid w:val="00F54153"/>
    <w:rsid w:val="00FA4069"/>
    <w:rsid w:val="00FE2C7F"/>
    <w:rsid w:val="00FE47F2"/>
    <w:rsid w:val="11B9C4D7"/>
    <w:rsid w:val="2E0A3EF6"/>
    <w:rsid w:val="5840E71D"/>
    <w:rsid w:val="5FA4C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E99C"/>
  <w15:chartTrackingRefBased/>
  <w15:docId w15:val="{04696348-3CD1-4104-9BC7-E6C8929B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D09"/>
    <w:pPr>
      <w:ind w:firstLine="709"/>
      <w:jc w:val="both"/>
    </w:pPr>
    <w:rPr>
      <w:rFonts w:eastAsia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1D09"/>
    <w:pPr>
      <w:keepNext/>
      <w:ind w:firstLine="0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E51D09"/>
    <w:pPr>
      <w:keepNext/>
      <w:ind w:firstLine="0"/>
      <w:jc w:val="center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1D09"/>
    <w:rPr>
      <w:rFonts w:eastAsia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51D09"/>
    <w:rPr>
      <w:rFonts w:eastAsia="Times New Roman"/>
      <w:b/>
      <w:sz w:val="22"/>
      <w:szCs w:val="20"/>
      <w:lang w:eastAsia="pl-PL"/>
    </w:rPr>
  </w:style>
  <w:style w:type="paragraph" w:customStyle="1" w:styleId="teksttabeli">
    <w:name w:val="tekst tabeli"/>
    <w:basedOn w:val="Normalny"/>
    <w:link w:val="teksttabeliZnak"/>
    <w:qFormat/>
    <w:rsid w:val="00E51D09"/>
    <w:pPr>
      <w:numPr>
        <w:numId w:val="2"/>
      </w:numPr>
      <w:tabs>
        <w:tab w:val="left" w:pos="142"/>
      </w:tabs>
      <w:ind w:left="113" w:hanging="113"/>
      <w:jc w:val="left"/>
    </w:pPr>
    <w:rPr>
      <w:color w:val="000000"/>
      <w:sz w:val="21"/>
    </w:rPr>
  </w:style>
  <w:style w:type="paragraph" w:customStyle="1" w:styleId="teksttabeli-2">
    <w:name w:val="tekst tabeli-2"/>
    <w:basedOn w:val="teksttabeli"/>
    <w:rsid w:val="00E51D09"/>
    <w:pPr>
      <w:numPr>
        <w:numId w:val="0"/>
      </w:numPr>
    </w:pPr>
    <w:rPr>
      <w:sz w:val="18"/>
    </w:rPr>
  </w:style>
  <w:style w:type="paragraph" w:customStyle="1" w:styleId="cele">
    <w:name w:val="cele"/>
    <w:basedOn w:val="Normalny"/>
    <w:next w:val="Normalny"/>
    <w:link w:val="celeZnak"/>
    <w:uiPriority w:val="99"/>
    <w:qFormat/>
    <w:rsid w:val="00E51D09"/>
    <w:pPr>
      <w:ind w:firstLine="0"/>
    </w:pPr>
    <w:rPr>
      <w:b/>
    </w:rPr>
  </w:style>
  <w:style w:type="paragraph" w:customStyle="1" w:styleId="cele2">
    <w:name w:val="cele 2"/>
    <w:basedOn w:val="Normalny"/>
    <w:rsid w:val="00E51D09"/>
    <w:pPr>
      <w:numPr>
        <w:numId w:val="3"/>
      </w:numPr>
    </w:pPr>
  </w:style>
  <w:style w:type="paragraph" w:customStyle="1" w:styleId="etapy">
    <w:name w:val="etapy"/>
    <w:basedOn w:val="Normalny"/>
    <w:next w:val="Normalny"/>
    <w:rsid w:val="00E51D09"/>
    <w:pPr>
      <w:spacing w:before="120"/>
      <w:ind w:firstLine="0"/>
      <w:jc w:val="left"/>
    </w:pPr>
    <w:rPr>
      <w:b/>
      <w:caps/>
    </w:rPr>
  </w:style>
  <w:style w:type="paragraph" w:customStyle="1" w:styleId="kursywa">
    <w:name w:val="kursywa"/>
    <w:basedOn w:val="Normalny"/>
    <w:rsid w:val="00E51D09"/>
    <w:pPr>
      <w:ind w:firstLine="0"/>
    </w:pPr>
    <w:rPr>
      <w:i/>
    </w:rPr>
  </w:style>
  <w:style w:type="paragraph" w:styleId="Stopka">
    <w:name w:val="footer"/>
    <w:basedOn w:val="Normalny"/>
    <w:link w:val="StopkaZnak"/>
    <w:rsid w:val="00E51D09"/>
    <w:pPr>
      <w:tabs>
        <w:tab w:val="center" w:pos="4536"/>
        <w:tab w:val="right" w:pos="9072"/>
      </w:tabs>
      <w:ind w:firstLine="0"/>
      <w:jc w:val="left"/>
    </w:pPr>
  </w:style>
  <w:style w:type="character" w:customStyle="1" w:styleId="StopkaZnak">
    <w:name w:val="Stopka Znak"/>
    <w:basedOn w:val="Domylnaczcionkaakapitu"/>
    <w:link w:val="Stopka"/>
    <w:rsid w:val="00E51D09"/>
    <w:rPr>
      <w:rFonts w:eastAsia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E51D09"/>
  </w:style>
  <w:style w:type="paragraph" w:styleId="Nagwek">
    <w:name w:val="header"/>
    <w:basedOn w:val="Normalny"/>
    <w:link w:val="NagwekZnak"/>
    <w:rsid w:val="00E51D09"/>
    <w:pPr>
      <w:tabs>
        <w:tab w:val="center" w:pos="4536"/>
        <w:tab w:val="right" w:pos="9072"/>
      </w:tabs>
      <w:ind w:firstLine="0"/>
      <w:jc w:val="left"/>
    </w:pPr>
  </w:style>
  <w:style w:type="character" w:customStyle="1" w:styleId="NagwekZnak">
    <w:name w:val="Nagłówek Znak"/>
    <w:basedOn w:val="Domylnaczcionkaakapitu"/>
    <w:link w:val="Nagwek"/>
    <w:rsid w:val="00E51D09"/>
    <w:rPr>
      <w:rFonts w:eastAsia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51D09"/>
    <w:pPr>
      <w:widowControl w:val="0"/>
      <w:autoSpaceDE w:val="0"/>
      <w:autoSpaceDN w:val="0"/>
      <w:adjustRightInd w:val="0"/>
      <w:spacing w:line="360" w:lineRule="auto"/>
      <w:ind w:firstLine="284"/>
      <w:jc w:val="center"/>
      <w:textAlignment w:val="baseline"/>
    </w:pPr>
    <w:rPr>
      <w:b/>
      <w:bCs/>
      <w:smallCaps/>
      <w:color w:val="000000"/>
      <w:szCs w:val="24"/>
    </w:rPr>
  </w:style>
  <w:style w:type="character" w:customStyle="1" w:styleId="TytuZnak">
    <w:name w:val="Tytuł Znak"/>
    <w:basedOn w:val="Domylnaczcionkaakapitu"/>
    <w:link w:val="Tytu"/>
    <w:qFormat/>
    <w:rsid w:val="00E51D09"/>
    <w:rPr>
      <w:rFonts w:eastAsia="Times New Roman"/>
      <w:b/>
      <w:bCs/>
      <w:smallCaps/>
      <w:color w:val="000000"/>
      <w:sz w:val="24"/>
      <w:szCs w:val="24"/>
      <w:lang w:eastAsia="pl-PL"/>
    </w:rPr>
  </w:style>
  <w:style w:type="character" w:customStyle="1" w:styleId="teksttabeliZnak">
    <w:name w:val="tekst tabeli Znak"/>
    <w:basedOn w:val="Domylnaczcionkaakapitu"/>
    <w:link w:val="teksttabeli"/>
    <w:rsid w:val="00E51D09"/>
    <w:rPr>
      <w:rFonts w:eastAsia="Times New Roman"/>
      <w:color w:val="000000"/>
      <w:szCs w:val="20"/>
      <w:lang w:eastAsia="pl-PL"/>
    </w:rPr>
  </w:style>
  <w:style w:type="character" w:customStyle="1" w:styleId="celeZnak">
    <w:name w:val="cele Znak"/>
    <w:basedOn w:val="Domylnaczcionkaakapitu"/>
    <w:link w:val="cele"/>
    <w:uiPriority w:val="99"/>
    <w:rsid w:val="00E51D09"/>
    <w:rPr>
      <w:rFonts w:eastAsia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qFormat/>
    <w:rsid w:val="00176BB9"/>
    <w:pPr>
      <w:autoSpaceDE w:val="0"/>
      <w:autoSpaceDN w:val="0"/>
      <w:adjustRightInd w:val="0"/>
      <w:spacing w:line="288" w:lineRule="auto"/>
      <w:ind w:firstLine="284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76BB9"/>
    <w:rPr>
      <w:rFonts w:eastAsia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76BB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176BB9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37</Pages>
  <Words>10162</Words>
  <Characters>60973</Characters>
  <Application>Microsoft Office Word</Application>
  <DocSecurity>0</DocSecurity>
  <Lines>508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cp:lastModifiedBy>Stolarska Agnieszka</cp:lastModifiedBy>
  <cp:revision>8</cp:revision>
  <dcterms:created xsi:type="dcterms:W3CDTF">2022-01-31T06:52:00Z</dcterms:created>
  <dcterms:modified xsi:type="dcterms:W3CDTF">2022-01-31T08:57:00Z</dcterms:modified>
</cp:coreProperties>
</file>