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B" w:rsidRDefault="00410F1C" w:rsidP="006D4BEB">
      <w:pPr>
        <w:jc w:val="center"/>
        <w:rPr>
          <w:b/>
          <w:sz w:val="24"/>
          <w:szCs w:val="24"/>
        </w:rPr>
      </w:pPr>
      <w:r w:rsidRPr="005868E4">
        <w:rPr>
          <w:b/>
          <w:sz w:val="24"/>
          <w:szCs w:val="24"/>
        </w:rPr>
        <w:t>WYMAGANIA EDUKACYJNE: PROJEKTOWANIE I MONTAŻ LOKALNYCH SIECI KOMPUTEROWYCH</w:t>
      </w:r>
    </w:p>
    <w:p w:rsidR="006D4BEB" w:rsidRDefault="00410F1C" w:rsidP="006D4BEB">
      <w:pPr>
        <w:jc w:val="center"/>
        <w:rPr>
          <w:b/>
          <w:sz w:val="24"/>
          <w:szCs w:val="24"/>
        </w:rPr>
      </w:pPr>
      <w:r w:rsidRPr="005868E4">
        <w:rPr>
          <w:b/>
          <w:sz w:val="24"/>
          <w:szCs w:val="24"/>
        </w:rPr>
        <w:t xml:space="preserve"> KLASY I-III </w:t>
      </w:r>
    </w:p>
    <w:p w:rsidR="00410F1C" w:rsidRPr="005868E4" w:rsidRDefault="006D4BEB" w:rsidP="006D4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PIĘCIOLETNIE TECHNIKUM </w:t>
      </w:r>
      <w:r w:rsidR="00410F1C" w:rsidRPr="005868E4">
        <w:rPr>
          <w:b/>
          <w:sz w:val="24"/>
          <w:szCs w:val="24"/>
        </w:rPr>
        <w:t xml:space="preserve"> CZTEROLETNIE TECHNIKUM</w:t>
      </w:r>
    </w:p>
    <w:p w:rsidR="00410F1C" w:rsidRPr="005868E4" w:rsidRDefault="00410F1C" w:rsidP="00F8508C">
      <w:pPr>
        <w:pStyle w:val="Default"/>
        <w:rPr>
          <w:b/>
          <w:lang w:val="pl-PL"/>
        </w:rPr>
      </w:pPr>
    </w:p>
    <w:p w:rsidR="00651014" w:rsidRPr="005868E4" w:rsidRDefault="00651014" w:rsidP="00651014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Montaż okablowania lokalnej sieci komputerowej</w:t>
      </w:r>
    </w:p>
    <w:p w:rsidR="006E762C" w:rsidRDefault="006E762C" w:rsidP="00651014">
      <w:pPr>
        <w:pStyle w:val="Default"/>
        <w:rPr>
          <w:b/>
          <w:lang w:val="pl-PL"/>
        </w:rPr>
      </w:pPr>
    </w:p>
    <w:p w:rsidR="002A7564" w:rsidRPr="005868E4" w:rsidRDefault="002A7564" w:rsidP="0065101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660E0E" w:rsidRPr="005868E4" w:rsidRDefault="00660E0E" w:rsidP="00660E0E">
      <w:pPr>
        <w:pStyle w:val="Default"/>
        <w:numPr>
          <w:ilvl w:val="0"/>
          <w:numId w:val="16"/>
        </w:numPr>
        <w:rPr>
          <w:lang w:val="pl-PL"/>
        </w:rPr>
      </w:pPr>
      <w:r w:rsidRPr="005868E4">
        <w:rPr>
          <w:lang w:val="pl-PL"/>
        </w:rPr>
        <w:t>Wymienia normy i organizacje standaryzacyjne związane z montażem okablowania strukturalnego</w:t>
      </w:r>
    </w:p>
    <w:p w:rsidR="00660E0E" w:rsidRPr="005868E4" w:rsidRDefault="00660E0E" w:rsidP="00660E0E">
      <w:pPr>
        <w:pStyle w:val="Default"/>
        <w:numPr>
          <w:ilvl w:val="0"/>
          <w:numId w:val="16"/>
        </w:numPr>
        <w:rPr>
          <w:lang w:val="pl-PL"/>
        </w:rPr>
      </w:pPr>
      <w:r w:rsidRPr="005868E4">
        <w:rPr>
          <w:lang w:val="pl-PL"/>
        </w:rPr>
        <w:t xml:space="preserve">wymienia narzędzia i urządzenia do montażu sieci komputerowych </w:t>
      </w:r>
    </w:p>
    <w:p w:rsidR="00660E0E" w:rsidRPr="005868E4" w:rsidRDefault="00660E0E" w:rsidP="00660E0E">
      <w:pPr>
        <w:pStyle w:val="Default"/>
        <w:numPr>
          <w:ilvl w:val="0"/>
          <w:numId w:val="16"/>
        </w:numPr>
        <w:rPr>
          <w:lang w:val="pl-PL"/>
        </w:rPr>
      </w:pPr>
      <w:r w:rsidRPr="005868E4">
        <w:rPr>
          <w:lang w:val="pl-PL"/>
        </w:rPr>
        <w:t>montuje elementy okablowania sieciowego</w:t>
      </w:r>
    </w:p>
    <w:p w:rsidR="00660E0E" w:rsidRPr="005868E4" w:rsidRDefault="00660E0E" w:rsidP="00660E0E">
      <w:pPr>
        <w:pStyle w:val="Default"/>
        <w:numPr>
          <w:ilvl w:val="0"/>
          <w:numId w:val="16"/>
        </w:numPr>
        <w:rPr>
          <w:lang w:val="pl-PL"/>
        </w:rPr>
      </w:pPr>
      <w:r w:rsidRPr="005868E4">
        <w:rPr>
          <w:lang w:val="pl-PL"/>
        </w:rPr>
        <w:t xml:space="preserve">określa poprawność montażu okablowania sieciowego </w:t>
      </w:r>
    </w:p>
    <w:p w:rsidR="00660E0E" w:rsidRPr="005868E4" w:rsidRDefault="00660E0E" w:rsidP="00660E0E">
      <w:pPr>
        <w:pStyle w:val="Default"/>
        <w:numPr>
          <w:ilvl w:val="0"/>
          <w:numId w:val="16"/>
        </w:numPr>
        <w:rPr>
          <w:lang w:val="pl-PL"/>
        </w:rPr>
      </w:pPr>
      <w:r w:rsidRPr="005868E4">
        <w:rPr>
          <w:lang w:val="pl-PL"/>
        </w:rPr>
        <w:t>posługuje się narzędziami monterskimi zgodnie z zasadami bhp</w:t>
      </w:r>
    </w:p>
    <w:p w:rsidR="006E762C" w:rsidRDefault="006E762C" w:rsidP="00651014">
      <w:pPr>
        <w:pStyle w:val="Default"/>
        <w:rPr>
          <w:b/>
          <w:lang w:val="pl-PL"/>
        </w:rPr>
      </w:pPr>
    </w:p>
    <w:p w:rsidR="002A7564" w:rsidRPr="005868E4" w:rsidRDefault="002A7564" w:rsidP="0065101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660E0E" w:rsidRPr="005868E4" w:rsidRDefault="00660E0E" w:rsidP="00660E0E">
      <w:pPr>
        <w:pStyle w:val="Default"/>
        <w:numPr>
          <w:ilvl w:val="0"/>
          <w:numId w:val="16"/>
        </w:numPr>
        <w:rPr>
          <w:lang w:val="pl-PL"/>
        </w:rPr>
      </w:pPr>
      <w:r w:rsidRPr="005868E4">
        <w:rPr>
          <w:lang w:val="pl-PL"/>
        </w:rPr>
        <w:t>stosuje normy dotyczące montażu medium sieciowego</w:t>
      </w:r>
      <w:r w:rsidR="006F5355" w:rsidRPr="005868E4">
        <w:rPr>
          <w:lang w:val="pl-PL"/>
        </w:rPr>
        <w:t xml:space="preserve"> w praktyce</w:t>
      </w:r>
    </w:p>
    <w:p w:rsidR="00660E0E" w:rsidRPr="000C1C45" w:rsidRDefault="000C1C45" w:rsidP="00660E0E">
      <w:pPr>
        <w:pStyle w:val="Default"/>
        <w:numPr>
          <w:ilvl w:val="0"/>
          <w:numId w:val="16"/>
        </w:numPr>
        <w:rPr>
          <w:color w:val="000000" w:themeColor="text1"/>
          <w:lang w:val="pl-PL"/>
        </w:rPr>
      </w:pPr>
      <w:r w:rsidRPr="000C1C45">
        <w:rPr>
          <w:color w:val="000000" w:themeColor="text1"/>
          <w:lang w:val="pl-PL"/>
        </w:rPr>
        <w:t>dopiera</w:t>
      </w:r>
      <w:r w:rsidR="00660E0E" w:rsidRPr="000C1C45">
        <w:rPr>
          <w:color w:val="000000" w:themeColor="text1"/>
          <w:lang w:val="pl-PL"/>
        </w:rPr>
        <w:t xml:space="preserve"> narzędzia i urządzenia do montażu sieci komputerowych</w:t>
      </w:r>
    </w:p>
    <w:p w:rsidR="006E762C" w:rsidRDefault="006E762C" w:rsidP="00660E0E">
      <w:pPr>
        <w:pStyle w:val="Default"/>
        <w:rPr>
          <w:b/>
          <w:color w:val="FF0000"/>
          <w:lang w:val="pl-PL"/>
        </w:rPr>
      </w:pPr>
    </w:p>
    <w:p w:rsidR="00660E0E" w:rsidRPr="0000256D" w:rsidRDefault="002A7564" w:rsidP="00660E0E">
      <w:pPr>
        <w:pStyle w:val="Default"/>
        <w:rPr>
          <w:color w:val="000000" w:themeColor="text1"/>
          <w:lang w:val="pl-PL"/>
        </w:rPr>
      </w:pPr>
      <w:r w:rsidRPr="0000256D">
        <w:rPr>
          <w:b/>
          <w:color w:val="000000" w:themeColor="text1"/>
          <w:lang w:val="pl-PL"/>
        </w:rPr>
        <w:t>Na ocenę dobrą uczeń spełnia wszystkie wymagania na ocenę dostateczną a ponadto</w:t>
      </w:r>
      <w:r w:rsidR="00660E0E" w:rsidRPr="0000256D">
        <w:rPr>
          <w:color w:val="000000" w:themeColor="text1"/>
          <w:lang w:val="pl-PL"/>
        </w:rPr>
        <w:t xml:space="preserve"> </w:t>
      </w:r>
    </w:p>
    <w:p w:rsidR="00660E0E" w:rsidRPr="0000256D" w:rsidRDefault="00660E0E" w:rsidP="00660E0E">
      <w:pPr>
        <w:pStyle w:val="Default"/>
        <w:numPr>
          <w:ilvl w:val="0"/>
          <w:numId w:val="16"/>
        </w:numPr>
        <w:rPr>
          <w:color w:val="000000" w:themeColor="text1"/>
          <w:lang w:val="pl-PL"/>
        </w:rPr>
      </w:pPr>
      <w:r w:rsidRPr="0000256D">
        <w:rPr>
          <w:color w:val="000000" w:themeColor="text1"/>
          <w:lang w:val="pl-PL"/>
        </w:rPr>
        <w:t>łączy elementy pasywne i aktywne sieci z okablowaniem sieciowym</w:t>
      </w:r>
    </w:p>
    <w:p w:rsidR="006E762C" w:rsidRPr="0000256D" w:rsidRDefault="006E762C" w:rsidP="00660E0E">
      <w:pPr>
        <w:pStyle w:val="Default"/>
        <w:rPr>
          <w:b/>
          <w:color w:val="000000" w:themeColor="text1"/>
          <w:lang w:val="pl-PL"/>
        </w:rPr>
      </w:pPr>
    </w:p>
    <w:p w:rsidR="00660E0E" w:rsidRPr="0000256D" w:rsidRDefault="002A7564" w:rsidP="00660E0E">
      <w:pPr>
        <w:pStyle w:val="Default"/>
        <w:rPr>
          <w:color w:val="000000" w:themeColor="text1"/>
          <w:lang w:val="pl-PL"/>
        </w:rPr>
      </w:pPr>
      <w:r w:rsidRPr="0000256D">
        <w:rPr>
          <w:b/>
          <w:color w:val="000000" w:themeColor="text1"/>
          <w:lang w:val="pl-PL"/>
        </w:rPr>
        <w:t>Na ocenę bardzo dobrą uczeń spełnia wszystkie wymagania na ocenę dobrą a ponadto</w:t>
      </w:r>
      <w:r w:rsidR="00660E0E" w:rsidRPr="0000256D">
        <w:rPr>
          <w:color w:val="000000" w:themeColor="text1"/>
          <w:lang w:val="pl-PL"/>
        </w:rPr>
        <w:t xml:space="preserve"> </w:t>
      </w:r>
    </w:p>
    <w:p w:rsidR="00660E0E" w:rsidRPr="0000256D" w:rsidRDefault="00660E0E" w:rsidP="00660E0E">
      <w:pPr>
        <w:pStyle w:val="Default"/>
        <w:numPr>
          <w:ilvl w:val="0"/>
          <w:numId w:val="16"/>
        </w:numPr>
        <w:rPr>
          <w:color w:val="000000" w:themeColor="text1"/>
          <w:lang w:val="pl-PL"/>
        </w:rPr>
      </w:pPr>
      <w:r w:rsidRPr="0000256D">
        <w:rPr>
          <w:color w:val="000000" w:themeColor="text1"/>
          <w:lang w:val="pl-PL"/>
        </w:rPr>
        <w:t>rozpoznaje systemy organizacji okablowania sieciowego</w:t>
      </w:r>
    </w:p>
    <w:p w:rsidR="006E762C" w:rsidRPr="0000256D" w:rsidRDefault="006E762C" w:rsidP="00651014">
      <w:pPr>
        <w:pStyle w:val="Default"/>
        <w:rPr>
          <w:b/>
          <w:color w:val="000000" w:themeColor="text1"/>
          <w:lang w:val="pl-PL"/>
        </w:rPr>
      </w:pPr>
    </w:p>
    <w:p w:rsidR="002A7564" w:rsidRPr="0000256D" w:rsidRDefault="002A7564" w:rsidP="00651014">
      <w:pPr>
        <w:pStyle w:val="Default"/>
        <w:rPr>
          <w:b/>
          <w:color w:val="000000" w:themeColor="text1"/>
          <w:lang w:val="pl-PL"/>
        </w:rPr>
      </w:pPr>
      <w:r w:rsidRPr="0000256D">
        <w:rPr>
          <w:b/>
          <w:color w:val="000000" w:themeColor="text1"/>
          <w:lang w:val="pl-PL"/>
        </w:rPr>
        <w:t>Na ocenę celującą uczeń spełnia wszystkie wymagania na ocenę bardzo dobrą</w:t>
      </w:r>
    </w:p>
    <w:p w:rsidR="002A7564" w:rsidRPr="0000256D" w:rsidRDefault="0000256D" w:rsidP="0000256D">
      <w:pPr>
        <w:pStyle w:val="Default"/>
        <w:numPr>
          <w:ilvl w:val="0"/>
          <w:numId w:val="16"/>
        </w:numPr>
        <w:rPr>
          <w:color w:val="000000" w:themeColor="text1"/>
          <w:lang w:val="pl-PL"/>
        </w:rPr>
      </w:pPr>
      <w:r w:rsidRPr="0000256D">
        <w:rPr>
          <w:color w:val="000000" w:themeColor="text1"/>
          <w:lang w:val="pl-PL"/>
        </w:rPr>
        <w:t xml:space="preserve">montuje tor transmisyjny z dostępnych elementów </w:t>
      </w:r>
    </w:p>
    <w:p w:rsidR="0000256D" w:rsidRPr="005868E4" w:rsidRDefault="0000256D" w:rsidP="0000256D">
      <w:pPr>
        <w:pStyle w:val="Default"/>
        <w:ind w:left="720"/>
        <w:rPr>
          <w:rFonts w:cstheme="minorHAnsi"/>
          <w:b/>
          <w:lang w:val="pl-PL"/>
        </w:rPr>
      </w:pPr>
    </w:p>
    <w:p w:rsidR="00651014" w:rsidRPr="005868E4" w:rsidRDefault="00651014" w:rsidP="00651014">
      <w:pPr>
        <w:pStyle w:val="Default"/>
        <w:rPr>
          <w:rFonts w:cstheme="minorHAnsi"/>
          <w:b/>
          <w:lang w:val="pl-PL"/>
        </w:rPr>
      </w:pPr>
      <w:r w:rsidRPr="005868E4">
        <w:rPr>
          <w:rFonts w:cstheme="minorHAnsi"/>
          <w:b/>
          <w:sz w:val="28"/>
          <w:lang w:val="pl-PL"/>
        </w:rPr>
        <w:t>Bezpieczeństwo i higiena pracy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660E0E" w:rsidRPr="005868E4" w:rsidRDefault="00660E0E" w:rsidP="00660E0E">
      <w:pPr>
        <w:pStyle w:val="Default"/>
        <w:numPr>
          <w:ilvl w:val="0"/>
          <w:numId w:val="29"/>
        </w:numPr>
        <w:rPr>
          <w:b/>
          <w:lang w:val="pl-PL"/>
        </w:rPr>
      </w:pPr>
      <w:r w:rsidRPr="005868E4">
        <w:rPr>
          <w:lang w:val="pl-PL"/>
        </w:rPr>
        <w:t>Wymienia środki ochronny indywidualnej podczas montażu urządzeń sieciowych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660E0E" w:rsidRPr="005868E4" w:rsidRDefault="00660E0E" w:rsidP="00660E0E">
      <w:pPr>
        <w:pStyle w:val="Default"/>
        <w:numPr>
          <w:ilvl w:val="0"/>
          <w:numId w:val="29"/>
        </w:numPr>
        <w:rPr>
          <w:b/>
          <w:lang w:val="pl-PL"/>
        </w:rPr>
      </w:pPr>
      <w:r w:rsidRPr="005868E4">
        <w:rPr>
          <w:lang w:val="pl-PL"/>
        </w:rPr>
        <w:t>Dobiera środki ochronny indywidualnej podczas montażu urządzeń sieciowych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660E0E" w:rsidRPr="005868E4" w:rsidRDefault="00660E0E" w:rsidP="00660E0E">
      <w:pPr>
        <w:pStyle w:val="Default"/>
        <w:numPr>
          <w:ilvl w:val="0"/>
          <w:numId w:val="29"/>
        </w:numPr>
        <w:rPr>
          <w:b/>
          <w:lang w:val="pl-PL"/>
        </w:rPr>
      </w:pPr>
      <w:r w:rsidRPr="005868E4">
        <w:rPr>
          <w:lang w:val="pl-PL"/>
        </w:rPr>
        <w:t>Stosuje środki ochronny indywidualnej podczas montażu urządzeń sieciowych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660E0E" w:rsidRPr="005868E4" w:rsidRDefault="00660E0E" w:rsidP="00660E0E">
      <w:pPr>
        <w:pStyle w:val="Default"/>
        <w:numPr>
          <w:ilvl w:val="0"/>
          <w:numId w:val="29"/>
        </w:numPr>
        <w:rPr>
          <w:b/>
          <w:lang w:val="pl-PL"/>
        </w:rPr>
      </w:pPr>
      <w:r w:rsidRPr="005868E4">
        <w:rPr>
          <w:lang w:val="pl-PL"/>
        </w:rPr>
        <w:t>Analizuje potrzeby użycia środków ochronny indywidualnej podczas montażu urządzeń sieciowych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2A7564" w:rsidRPr="005868E4" w:rsidRDefault="00660E0E" w:rsidP="00660E0E">
      <w:pPr>
        <w:pStyle w:val="Default"/>
        <w:numPr>
          <w:ilvl w:val="0"/>
          <w:numId w:val="29"/>
        </w:numPr>
        <w:rPr>
          <w:rFonts w:cstheme="minorHAnsi"/>
          <w:b/>
          <w:lang w:val="pl-PL"/>
        </w:rPr>
      </w:pPr>
      <w:r w:rsidRPr="005868E4">
        <w:rPr>
          <w:lang w:val="pl-PL"/>
        </w:rPr>
        <w:t>Przygotowuje prezentację prawidłowej ochrony indywidualnej</w:t>
      </w:r>
    </w:p>
    <w:p w:rsidR="00B50BF2" w:rsidRPr="005868E4" w:rsidRDefault="00B50BF2" w:rsidP="00A11E43">
      <w:pPr>
        <w:pStyle w:val="Default"/>
        <w:rPr>
          <w:rFonts w:cstheme="minorHAnsi"/>
          <w:b/>
          <w:lang w:val="pl-PL"/>
        </w:rPr>
      </w:pPr>
    </w:p>
    <w:p w:rsidR="00A11E43" w:rsidRPr="005868E4" w:rsidRDefault="00A11E43" w:rsidP="00A11E43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Interpretowanie projektów sieci komputerowych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rozpoznaje podstawowe piktogramy urządzeń sieciowych</w:t>
      </w:r>
    </w:p>
    <w:p w:rsidR="006F5355" w:rsidRPr="006E762C" w:rsidRDefault="00627276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wymienia</w:t>
      </w:r>
      <w:r w:rsidR="006F5355" w:rsidRPr="006E762C">
        <w:rPr>
          <w:rFonts w:ascii="Times New Roman" w:hAnsi="Times New Roman" w:cs="Times New Roman"/>
          <w:lang w:val="pl-PL"/>
        </w:rPr>
        <w:t xml:space="preserve"> założenia sporządzania harmonogramu prac wykonawczych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sposoby tworzenia harmonogramów wykonania i wdrożenia sieci komputerowych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6F5355" w:rsidRPr="006E762C" w:rsidRDefault="00627276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określa</w:t>
      </w:r>
      <w:r w:rsidR="006F5355" w:rsidRPr="006E762C">
        <w:rPr>
          <w:rFonts w:ascii="Times New Roman" w:hAnsi="Times New Roman" w:cs="Times New Roman"/>
          <w:lang w:val="pl-PL"/>
        </w:rPr>
        <w:t xml:space="preserve"> relacj</w:t>
      </w:r>
      <w:r>
        <w:rPr>
          <w:rFonts w:ascii="Times New Roman" w:hAnsi="Times New Roman" w:cs="Times New Roman"/>
          <w:lang w:val="pl-PL"/>
        </w:rPr>
        <w:t>e</w:t>
      </w:r>
      <w:r w:rsidR="006F5355" w:rsidRPr="006E762C">
        <w:rPr>
          <w:rFonts w:ascii="Times New Roman" w:hAnsi="Times New Roman" w:cs="Times New Roman"/>
          <w:lang w:val="pl-PL"/>
        </w:rPr>
        <w:t xml:space="preserve"> pomiędzy działaniami przy sporządzaniu harmonogramu prac wykonawczych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rozpoznaje  urządzenia sieciowe w projektach sieci komputerowych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określa kamienie milowe w projekcie </w:t>
      </w:r>
    </w:p>
    <w:p w:rsidR="006F5355" w:rsidRPr="005868E4" w:rsidRDefault="006F5355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plan</w:t>
      </w:r>
      <w:r w:rsidR="00627276">
        <w:rPr>
          <w:rFonts w:ascii="Times New Roman" w:hAnsi="Times New Roman" w:cs="Times New Roman"/>
          <w:lang w:val="pl-PL"/>
        </w:rPr>
        <w:t>uje</w:t>
      </w:r>
      <w:r w:rsidRPr="006E762C">
        <w:rPr>
          <w:rFonts w:ascii="Times New Roman" w:hAnsi="Times New Roman" w:cs="Times New Roman"/>
          <w:lang w:val="pl-PL"/>
        </w:rPr>
        <w:t xml:space="preserve"> kolejność działań w projekcie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tworzy harmonogram prac wykonywania sieci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sporząd</w:t>
      </w:r>
      <w:r w:rsidR="00627276">
        <w:rPr>
          <w:rFonts w:ascii="Times New Roman" w:hAnsi="Times New Roman" w:cs="Times New Roman"/>
          <w:lang w:val="pl-PL"/>
        </w:rPr>
        <w:t>za</w:t>
      </w:r>
      <w:r w:rsidRPr="006E762C">
        <w:rPr>
          <w:rFonts w:ascii="Times New Roman" w:hAnsi="Times New Roman" w:cs="Times New Roman"/>
          <w:lang w:val="pl-PL"/>
        </w:rPr>
        <w:t xml:space="preserve"> schemat lokalnej sieci komputerowej przy użyciu symboli graficznych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sporządza wykres Gantta dla określonego projektu </w:t>
      </w:r>
    </w:p>
    <w:p w:rsidR="006F5355" w:rsidRPr="005868E4" w:rsidRDefault="006F5355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  <w:r w:rsidR="006F5355" w:rsidRPr="005868E4">
        <w:rPr>
          <w:b/>
          <w:lang w:val="pl-PL"/>
        </w:rPr>
        <w:t xml:space="preserve"> a ponadto</w:t>
      </w:r>
    </w:p>
    <w:p w:rsidR="0006440C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Stosuje inne oprogramowanie do tworzenia harmonogramów prac wykonawczych</w:t>
      </w:r>
    </w:p>
    <w:p w:rsidR="0006440C" w:rsidRPr="005868E4" w:rsidRDefault="0006440C" w:rsidP="0006440C">
      <w:pPr>
        <w:pStyle w:val="Default"/>
        <w:rPr>
          <w:rFonts w:cstheme="minorHAnsi"/>
          <w:b/>
          <w:lang w:val="pl-PL"/>
        </w:rPr>
      </w:pPr>
    </w:p>
    <w:p w:rsidR="006462AD" w:rsidRDefault="006462AD">
      <w:pPr>
        <w:rPr>
          <w:rFonts w:ascii="Calibri" w:hAnsi="Calibri" w:cstheme="minorHAnsi"/>
          <w:b/>
          <w:color w:val="000000"/>
          <w:sz w:val="28"/>
          <w:szCs w:val="24"/>
        </w:rPr>
      </w:pPr>
      <w:r>
        <w:rPr>
          <w:rFonts w:cstheme="minorHAnsi"/>
          <w:b/>
          <w:sz w:val="28"/>
        </w:rPr>
        <w:br w:type="page"/>
      </w:r>
    </w:p>
    <w:p w:rsidR="00A11E43" w:rsidRPr="005868E4" w:rsidRDefault="00A11E43" w:rsidP="0006440C">
      <w:pPr>
        <w:pStyle w:val="Default"/>
        <w:rPr>
          <w:rFonts w:cstheme="minorHAnsi"/>
          <w:b/>
          <w:lang w:val="pl-PL"/>
        </w:rPr>
      </w:pPr>
      <w:r w:rsidRPr="005868E4">
        <w:rPr>
          <w:rFonts w:cstheme="minorHAnsi"/>
          <w:b/>
          <w:sz w:val="28"/>
          <w:lang w:val="pl-PL"/>
        </w:rPr>
        <w:lastRenderedPageBreak/>
        <w:t>Modele i schematy lokalnych sieci komputerowych</w:t>
      </w: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rozpoznaje punkty rozdzielcze i abonenckie na projektach okablowania strukturalnego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schemat okablowania poziomego i pionowego lokalnej sieci komputerowej zawierający punkty rozdzielcze i abonenckie według szablonu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w/w zadanie w symulatorze sieci na podstawie dostępnych poleceń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sprawdza poprawność wykonanego w/w zadania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określa położenie i rozmieszczenie punktów rozdzielczych i abonenckich na projektach okablowania strukturalnego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schemat okablowania poziomego i pionowego lokalnej sieci komputerowej zawierający punkty rozdzielcze i abonenckie według założeń wstępnych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w/w zadanie w symulatorze sieci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sprawdza poprawność wykonanego w/w zadania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DD3712" w:rsidRPr="005868E4" w:rsidRDefault="002A7564" w:rsidP="006E762C">
      <w:pPr>
        <w:spacing w:after="0"/>
        <w:rPr>
          <w:rFonts w:cstheme="minorHAnsi"/>
          <w:sz w:val="24"/>
          <w:szCs w:val="24"/>
        </w:rPr>
      </w:pPr>
      <w:r w:rsidRPr="005868E4">
        <w:rPr>
          <w:b/>
          <w:sz w:val="24"/>
          <w:szCs w:val="24"/>
        </w:rPr>
        <w:t>Na ocenę dobrą uczeń spełnia wszystkie wymagania na ocenę dostateczną a ponadto</w:t>
      </w:r>
      <w:r w:rsidR="00DD3712" w:rsidRPr="005868E4">
        <w:rPr>
          <w:rFonts w:cstheme="minorHAnsi"/>
          <w:sz w:val="24"/>
          <w:szCs w:val="24"/>
        </w:rPr>
        <w:t xml:space="preserve">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urządzenia i oprogramowanie do tworzenia schematów lokalnych sieci komputerowych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odpowiednie medium transmisyjne dla sieci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symulatory sieci do określonych zadań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 zadanie w wybranym  symulatorze sieci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sprawdza poprawność wykonanego w/w zadania</w:t>
      </w:r>
    </w:p>
    <w:p w:rsidR="002A7564" w:rsidRPr="005868E4" w:rsidRDefault="002A7564" w:rsidP="002A7564">
      <w:pPr>
        <w:pStyle w:val="Default"/>
        <w:rPr>
          <w:b/>
          <w:lang w:val="pl-PL"/>
        </w:rPr>
      </w:pPr>
    </w:p>
    <w:p w:rsidR="00DD3712" w:rsidRPr="005868E4" w:rsidRDefault="002A7564" w:rsidP="006E762C">
      <w:pPr>
        <w:spacing w:after="0"/>
        <w:rPr>
          <w:rFonts w:cstheme="minorHAnsi"/>
          <w:sz w:val="24"/>
          <w:szCs w:val="24"/>
        </w:rPr>
      </w:pPr>
      <w:r w:rsidRPr="005868E4">
        <w:rPr>
          <w:b/>
          <w:sz w:val="24"/>
          <w:szCs w:val="24"/>
        </w:rPr>
        <w:t>Na ocenę bardzo dobrą uczeń spełnia wszystkie wymagania na ocenę dobrą a ponadto</w:t>
      </w:r>
      <w:r w:rsidR="00DD3712" w:rsidRPr="005868E4">
        <w:rPr>
          <w:rFonts w:cstheme="minorHAnsi"/>
          <w:sz w:val="24"/>
          <w:szCs w:val="24"/>
        </w:rPr>
        <w:t xml:space="preserve">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tworzy schemat lokalnej sieci komputerowej na podstawie określonych założeń wstępnych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 zadanie w wybranym  symulatorze sieci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sprawdza poprawność wykonanego w/w zadania</w:t>
      </w:r>
    </w:p>
    <w:p w:rsidR="002A7564" w:rsidRPr="005868E4" w:rsidRDefault="002A7564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tworzy schemat lokalnej sieci komputerowej na podstawie wykonanych własnych pomiarów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 zadanie w wybranym  symulatorze sieci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sprawdza poprawność wykonanego w/w zadania</w:t>
      </w:r>
    </w:p>
    <w:p w:rsidR="005868E4" w:rsidRPr="005868E4" w:rsidRDefault="005868E4" w:rsidP="00660E0E">
      <w:pPr>
        <w:rPr>
          <w:rFonts w:cstheme="minorHAnsi"/>
          <w:b/>
          <w:sz w:val="24"/>
          <w:szCs w:val="24"/>
        </w:rPr>
      </w:pPr>
    </w:p>
    <w:p w:rsidR="009A48B0" w:rsidRPr="005868E4" w:rsidRDefault="009A48B0" w:rsidP="005868E4">
      <w:pPr>
        <w:pStyle w:val="Default"/>
        <w:rPr>
          <w:rFonts w:cstheme="minorHAnsi"/>
          <w:b/>
          <w:lang w:val="pl-PL"/>
        </w:rPr>
      </w:pPr>
      <w:r w:rsidRPr="005868E4">
        <w:rPr>
          <w:rFonts w:cstheme="minorHAnsi"/>
          <w:b/>
          <w:sz w:val="28"/>
          <w:lang w:val="pl-PL"/>
        </w:rPr>
        <w:t>Pomiary okablowania strukturalnego i sieci bezprzewodowych</w:t>
      </w: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Wymienia urządzenia do pomiarów okablowania strukturalnego </w:t>
      </w:r>
    </w:p>
    <w:p w:rsidR="005868E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proste testy elementów okablowania  strukturalnego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lastRenderedPageBreak/>
        <w:t>Wymienia oprogramowanie do pomiarów sieci bezprzewodowych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DD3712" w:rsidRPr="006E762C" w:rsidRDefault="005208C7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charakteryzuje pomiary</w:t>
      </w:r>
      <w:r w:rsidR="00DD3712" w:rsidRPr="006E762C">
        <w:rPr>
          <w:rFonts w:ascii="Times New Roman" w:hAnsi="Times New Roman" w:cs="Times New Roman"/>
          <w:lang w:val="pl-PL"/>
        </w:rPr>
        <w:t xml:space="preserve"> okablowania strukturalnego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identyfikuje urządzenia do pomiarów mediów transmisyjnych</w:t>
      </w:r>
    </w:p>
    <w:p w:rsidR="005868E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testy i pomiary okablowania sieciowego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testy sieci bezprzewodowej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DD3712" w:rsidRPr="006E762C" w:rsidRDefault="005208C7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charakteryzuje</w:t>
      </w:r>
      <w:r w:rsidR="00DD3712" w:rsidRPr="006E762C">
        <w:rPr>
          <w:rFonts w:ascii="Times New Roman" w:hAnsi="Times New Roman" w:cs="Times New Roman"/>
          <w:lang w:val="pl-PL"/>
        </w:rPr>
        <w:t xml:space="preserve"> strategie testowania sieci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wykonuje testy aktywne i pasywne sieci </w:t>
      </w:r>
    </w:p>
    <w:p w:rsidR="005868E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 zależności od wykrytej usterki dobiera sposób testowania okablowania sieciowego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sposób testowania sieci bezprzewodowej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Interpretuje wyniki pomiarów okablowania sieciowego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Interpretuje wyniki pomiarów sieci bezprzewodowych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5868E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Proponuje metody naprawy okablowania strukturalnego</w:t>
      </w:r>
    </w:p>
    <w:p w:rsidR="002A756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Proponuje metody zwiększenia wydajności sieci bezprzewodowych</w:t>
      </w:r>
    </w:p>
    <w:p w:rsidR="00651014" w:rsidRPr="005868E4" w:rsidRDefault="00651014" w:rsidP="00570FD1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sz w:val="24"/>
          <w:szCs w:val="24"/>
        </w:rPr>
      </w:pPr>
    </w:p>
    <w:p w:rsidR="00570FD1" w:rsidRPr="000C1C45" w:rsidRDefault="00570FD1" w:rsidP="005868E4">
      <w:pPr>
        <w:pStyle w:val="Default"/>
        <w:rPr>
          <w:rFonts w:cstheme="minorHAnsi"/>
          <w:b/>
          <w:lang w:val="pl-PL"/>
        </w:rPr>
      </w:pPr>
      <w:r w:rsidRPr="005868E4">
        <w:rPr>
          <w:rFonts w:cstheme="minorHAnsi"/>
          <w:b/>
          <w:sz w:val="28"/>
          <w:lang w:val="pl-PL"/>
        </w:rPr>
        <w:t>Adresacja protokołu internetowego (IP)</w:t>
      </w: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typy adresów używanych w sieciach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jakie są klasy adresów IP</w:t>
      </w:r>
      <w:r w:rsidR="005208C7">
        <w:rPr>
          <w:rFonts w:ascii="Times New Roman" w:hAnsi="Times New Roman" w:cs="Times New Roman"/>
          <w:lang w:val="pl-PL"/>
        </w:rPr>
        <w:t>v4</w:t>
      </w:r>
      <w:r w:rsidRPr="006E762C">
        <w:rPr>
          <w:rFonts w:ascii="Times New Roman" w:hAnsi="Times New Roman" w:cs="Times New Roman"/>
          <w:lang w:val="pl-PL"/>
        </w:rPr>
        <w:t xml:space="preserve">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adresy specjalne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zakresy adresów prywatnych w poszczególnych klasach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 opisuje się sposób reprezentowania adresów w sieci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określać adresy, które można przydzielić hostom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zamieniać adres IP z postaci dziesiętnej na postać dwójkową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zamieniać adres IP z postaci dwójkowej na postać dziesiętną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wyznaczać adres sieci i rozgłoszeniowy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typy adresów IPv6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jakie są adresy specjalne IPv6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lastRenderedPageBreak/>
        <w:t>Na ocenę dostateczną uczeń spełnia wszystkie wymagania na ocenę dopuszczającą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 jaki sposób opisuje się zakresy adresów IP w poszczególnych klasach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 jaki sposób opisuje się zasady reprezentowania adresów IPv6 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obliczać liczbę hostów w podsieci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sprawdzać metodami analitycznymi możliwość komunikowania się komputerów w sieci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wyświetlać informacje o adresach IPv6 </w:t>
      </w:r>
    </w:p>
    <w:p w:rsidR="00DD3712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zastosować skrócone formy zapisu adresów IPv6</w:t>
      </w:r>
    </w:p>
    <w:p w:rsidR="005208C7" w:rsidRPr="006E762C" w:rsidRDefault="005208C7" w:rsidP="005208C7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oblicza liczbę adresów IPv4 i IPv6 w sieci o wskazanych adresie i masce</w:t>
      </w:r>
    </w:p>
    <w:p w:rsidR="005208C7" w:rsidRPr="006E762C" w:rsidRDefault="005208C7" w:rsidP="005208C7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ocenia przynależność hosta o wskazanym adresie IP  do podsieci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planować przydzielania adresów w sieci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obowiązują zasady nadawania adresów w sieci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 jaki sposób opisuje się zasady nadawania adresów w sieci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testować możliwość komunikacji za pomocą protokołu IPv6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2A756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Tworzy adresację w prostej sieci z użyciem protokołu IPv6</w:t>
      </w:r>
    </w:p>
    <w:p w:rsidR="005868E4" w:rsidRPr="005868E4" w:rsidRDefault="005868E4" w:rsidP="00570FD1">
      <w:pPr>
        <w:pStyle w:val="Default"/>
        <w:rPr>
          <w:rFonts w:cstheme="minorHAnsi"/>
          <w:b/>
          <w:lang w:val="pl-PL"/>
        </w:rPr>
      </w:pPr>
    </w:p>
    <w:p w:rsidR="00570FD1" w:rsidRPr="005868E4" w:rsidRDefault="00570FD1" w:rsidP="00570FD1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Cele i metody podziału sieci na podsieci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wie na czym polega adresacja bezklasowa</w:t>
      </w:r>
    </w:p>
    <w:p w:rsidR="005208C7" w:rsidRPr="006E762C" w:rsidRDefault="005208C7" w:rsidP="005208C7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wie jak</w:t>
      </w:r>
      <w:r w:rsidRPr="006E762C">
        <w:rPr>
          <w:rFonts w:ascii="Times New Roman" w:hAnsi="Times New Roman" w:cs="Times New Roman"/>
          <w:lang w:val="pl-PL"/>
        </w:rPr>
        <w:t xml:space="preserve"> reprezentuje się podsieci za pomocą maski i w notacji CIDR</w:t>
      </w:r>
    </w:p>
    <w:p w:rsidR="00DD3712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charakteryzuje zależność między maską a liczbą dostępnych adresów</w:t>
      </w:r>
    </w:p>
    <w:p w:rsidR="005208C7" w:rsidRPr="006E762C" w:rsidRDefault="005208C7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wie jak reprezentuje się podsieci o zmiennej długości maski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5208C7" w:rsidRDefault="005208C7" w:rsidP="005208C7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określać adresy sieci i rozgłoszeniowe w podsieciach </w:t>
      </w:r>
    </w:p>
    <w:p w:rsidR="005208C7" w:rsidRDefault="005208C7" w:rsidP="005208C7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określać liczbę hostów w podsieciach</w:t>
      </w:r>
    </w:p>
    <w:p w:rsidR="005208C7" w:rsidRPr="006E762C" w:rsidRDefault="005208C7" w:rsidP="005208C7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określa numery IP hostów w podsieciach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5208C7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dzieli sieć lokalną na podsieci przy podanej ilość podsieci</w:t>
      </w:r>
    </w:p>
    <w:p w:rsidR="00DD3712" w:rsidRPr="006E762C" w:rsidRDefault="005208C7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dzieli sieć lokalną na podsieci o </w:t>
      </w:r>
      <w:r w:rsidR="00DD3712" w:rsidRPr="006E762C">
        <w:rPr>
          <w:rFonts w:ascii="Times New Roman" w:hAnsi="Times New Roman" w:cs="Times New Roman"/>
          <w:lang w:val="pl-PL"/>
        </w:rPr>
        <w:t xml:space="preserve"> podanej ilości hostów</w:t>
      </w:r>
    </w:p>
    <w:p w:rsidR="005868E4" w:rsidRPr="005868E4" w:rsidRDefault="005868E4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dzieli sieć lokalną na podsieci o różnej liczbie adresów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liczbę możliwych hostów  w zależności od maski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Planuje adresację sieci VLSM</w:t>
      </w:r>
    </w:p>
    <w:p w:rsidR="002A7564" w:rsidRPr="005868E4" w:rsidRDefault="002A7564" w:rsidP="00570FD1">
      <w:pPr>
        <w:pStyle w:val="Default"/>
        <w:rPr>
          <w:rFonts w:cstheme="minorHAnsi"/>
          <w:b/>
          <w:lang w:val="pl-PL"/>
        </w:rPr>
      </w:pPr>
    </w:p>
    <w:p w:rsidR="00570FD1" w:rsidRPr="005868E4" w:rsidRDefault="00B50BF2" w:rsidP="005868E4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T</w:t>
      </w:r>
      <w:r w:rsidR="00570FD1" w:rsidRPr="005868E4">
        <w:rPr>
          <w:rFonts w:cstheme="minorHAnsi"/>
          <w:b/>
          <w:sz w:val="28"/>
          <w:lang w:val="pl-PL"/>
        </w:rPr>
        <w:t>estowanie i analiza lokalnej sieci komputerowej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rodzaje pomiarów struktury logicznej sieci komputerowej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rodzaje testowania sieci komputerowej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oprogramowanie do testowania sieci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rodzaje pomiarów struktury logicznej sieci komputerowej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rozróżnia testy pasywne i aktywne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oprogramowanie do monitorowania sieci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analizator sieci w zależności od potrzeb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stosuje analizator sieci do monitorowania ruchu</w:t>
      </w:r>
      <w:r w:rsidR="00E764CD">
        <w:rPr>
          <w:rFonts w:ascii="Times New Roman" w:hAnsi="Times New Roman" w:cs="Times New Roman"/>
          <w:lang w:val="pl-PL"/>
        </w:rPr>
        <w:t xml:space="preserve"> </w:t>
      </w:r>
      <w:r w:rsidRPr="006E762C">
        <w:rPr>
          <w:rFonts w:ascii="Times New Roman" w:hAnsi="Times New Roman" w:cs="Times New Roman"/>
          <w:lang w:val="pl-PL"/>
        </w:rPr>
        <w:t>w lokalnych sieciach komputerowych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wykonuje aktywne pomiary lokalnej sieci komputerowej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przetwarza dane z monitorowania lokalnej sieci komputerowej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2A756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interpretuje dane z monitorowania lokalnej sieci komputerowej</w:t>
      </w:r>
    </w:p>
    <w:p w:rsidR="006E762C" w:rsidRDefault="006E762C" w:rsidP="00570FD1">
      <w:pPr>
        <w:pStyle w:val="Default"/>
        <w:rPr>
          <w:rFonts w:cstheme="minorHAnsi"/>
          <w:b/>
          <w:sz w:val="28"/>
          <w:lang w:val="pl-PL"/>
        </w:rPr>
      </w:pPr>
    </w:p>
    <w:p w:rsidR="006462AD" w:rsidRDefault="006462AD">
      <w:pPr>
        <w:rPr>
          <w:rFonts w:ascii="Calibri" w:hAnsi="Calibri" w:cstheme="minorHAnsi"/>
          <w:b/>
          <w:color w:val="000000"/>
          <w:sz w:val="28"/>
          <w:szCs w:val="24"/>
        </w:rPr>
      </w:pPr>
      <w:r>
        <w:rPr>
          <w:rFonts w:cstheme="minorHAnsi"/>
          <w:b/>
          <w:sz w:val="28"/>
        </w:rPr>
        <w:br w:type="page"/>
      </w:r>
    </w:p>
    <w:p w:rsidR="00570FD1" w:rsidRPr="005868E4" w:rsidRDefault="00570FD1" w:rsidP="00570FD1">
      <w:pPr>
        <w:pStyle w:val="Default"/>
        <w:rPr>
          <w:rFonts w:cstheme="minorHAnsi"/>
          <w:b/>
          <w:sz w:val="28"/>
          <w:lang w:val="pl-PL"/>
        </w:rPr>
      </w:pPr>
      <w:bookmarkStart w:id="0" w:name="_GoBack"/>
      <w:bookmarkEnd w:id="0"/>
      <w:r w:rsidRPr="005868E4">
        <w:rPr>
          <w:rFonts w:cstheme="minorHAnsi"/>
          <w:b/>
          <w:sz w:val="28"/>
          <w:lang w:val="pl-PL"/>
        </w:rPr>
        <w:lastRenderedPageBreak/>
        <w:t>Modernizowanie lokalnej sieci komputerowej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etapy modernizacji sieci komputerowej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analizuje infrastrukturę lokalnej sieci komputerowej pod kątem modernizacji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możliwości modernizacji lokalnej sieci komputerowej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 planuje etapy modernizacji lokalnej sieci komputerowej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elementy aktywne i pasywne do modernizacji lokalnej sieci komputerowej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sprawdza poprawność działania lokalnej sieci komputerowej po modernizacji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2A756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Przedstawia kilka różnych scenariuszy modernizacji sieci komputerowych</w:t>
      </w:r>
    </w:p>
    <w:p w:rsidR="00DD3712" w:rsidRPr="005868E4" w:rsidRDefault="00DD3712" w:rsidP="00570FD1">
      <w:pPr>
        <w:pStyle w:val="Default"/>
        <w:rPr>
          <w:rFonts w:cstheme="minorHAnsi"/>
          <w:b/>
          <w:lang w:val="pl-PL"/>
        </w:rPr>
      </w:pPr>
    </w:p>
    <w:p w:rsidR="00570FD1" w:rsidRPr="005868E4" w:rsidRDefault="00570FD1" w:rsidP="00570FD1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Lokalizowanie usterek i naprawa lokalnych sieci komputerowych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narzędzia diagnostyczne i naprawcze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wymienia</w:t>
      </w:r>
      <w:r w:rsidR="00DD3712" w:rsidRPr="006E762C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rodzaje</w:t>
      </w:r>
      <w:r w:rsidR="00DD3712" w:rsidRPr="006E762C">
        <w:rPr>
          <w:rFonts w:ascii="Times New Roman" w:hAnsi="Times New Roman" w:cs="Times New Roman"/>
          <w:lang w:val="pl-PL"/>
        </w:rPr>
        <w:t xml:space="preserve"> awari</w:t>
      </w:r>
      <w:r>
        <w:rPr>
          <w:rFonts w:ascii="Times New Roman" w:hAnsi="Times New Roman" w:cs="Times New Roman"/>
          <w:lang w:val="pl-PL"/>
        </w:rPr>
        <w:t>i sieciowych</w:t>
      </w:r>
      <w:r w:rsidR="00DD3712" w:rsidRPr="006E762C">
        <w:rPr>
          <w:rFonts w:ascii="Times New Roman" w:hAnsi="Times New Roman" w:cs="Times New Roman"/>
          <w:lang w:val="pl-PL"/>
        </w:rPr>
        <w:t xml:space="preserve"> 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sposób lokalizacji usterki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określa</w:t>
      </w:r>
      <w:r w:rsidR="00DD3712" w:rsidRPr="006E762C">
        <w:rPr>
          <w:rFonts w:ascii="Times New Roman" w:hAnsi="Times New Roman" w:cs="Times New Roman"/>
          <w:lang w:val="pl-PL"/>
        </w:rPr>
        <w:t xml:space="preserve"> możliwe przyczyny awarii okablowania strukturalnego 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określa</w:t>
      </w:r>
      <w:r w:rsidRPr="006E762C">
        <w:rPr>
          <w:rFonts w:ascii="Times New Roman" w:hAnsi="Times New Roman" w:cs="Times New Roman"/>
          <w:lang w:val="pl-PL"/>
        </w:rPr>
        <w:t xml:space="preserve"> możliwe przyczyny </w:t>
      </w:r>
      <w:r w:rsidR="00DD3712" w:rsidRPr="006E762C">
        <w:rPr>
          <w:rFonts w:ascii="Times New Roman" w:hAnsi="Times New Roman" w:cs="Times New Roman"/>
          <w:lang w:val="pl-PL"/>
        </w:rPr>
        <w:t>awarii</w:t>
      </w:r>
      <w:r>
        <w:rPr>
          <w:rFonts w:ascii="Times New Roman" w:hAnsi="Times New Roman" w:cs="Times New Roman"/>
          <w:lang w:val="pl-PL"/>
        </w:rPr>
        <w:t xml:space="preserve"> sprzętu aktywnego</w:t>
      </w:r>
      <w:r w:rsidR="00DD3712" w:rsidRPr="006E762C">
        <w:rPr>
          <w:rFonts w:ascii="Times New Roman" w:hAnsi="Times New Roman" w:cs="Times New Roman"/>
          <w:lang w:val="pl-PL"/>
        </w:rPr>
        <w:t xml:space="preserve">  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</w:t>
      </w:r>
      <w:r w:rsidR="00DD3712" w:rsidRPr="006E762C">
        <w:rPr>
          <w:rFonts w:ascii="Times New Roman" w:hAnsi="Times New Roman" w:cs="Times New Roman"/>
          <w:lang w:val="pl-PL"/>
        </w:rPr>
        <w:t xml:space="preserve">obiera narzędzie diagnostyczne do określonej usterki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diagnozuje usterki w sieci komputerowej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naprawia okablowanie w lokalnej sieci komputerowej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charakteryzuje</w:t>
      </w:r>
      <w:r w:rsidR="00DD3712" w:rsidRPr="006E762C">
        <w:rPr>
          <w:rFonts w:ascii="Times New Roman" w:hAnsi="Times New Roman" w:cs="Times New Roman"/>
          <w:lang w:val="pl-PL"/>
        </w:rPr>
        <w:t xml:space="preserve"> metody zapobiegania awariom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charakteryzuje</w:t>
      </w:r>
      <w:r w:rsidR="00DD3712" w:rsidRPr="006E762C">
        <w:rPr>
          <w:rFonts w:ascii="Times New Roman" w:hAnsi="Times New Roman" w:cs="Times New Roman"/>
          <w:lang w:val="pl-PL"/>
        </w:rPr>
        <w:t xml:space="preserve"> skutki</w:t>
      </w:r>
      <w:r>
        <w:rPr>
          <w:rFonts w:ascii="Times New Roman" w:hAnsi="Times New Roman" w:cs="Times New Roman"/>
          <w:lang w:val="pl-PL"/>
        </w:rPr>
        <w:t xml:space="preserve"> jakie</w:t>
      </w:r>
      <w:r w:rsidR="00DD3712" w:rsidRPr="006E762C">
        <w:rPr>
          <w:rFonts w:ascii="Times New Roman" w:hAnsi="Times New Roman" w:cs="Times New Roman"/>
          <w:lang w:val="pl-PL"/>
        </w:rPr>
        <w:t xml:space="preserve"> powodują awarie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sprawdza poprawność działania lokalnej sieci komputerowej po naprawie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tworzy dokumentację po naprawie usterki lub rozbudowaniu sieci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zabezpiecza</w:t>
      </w:r>
      <w:r w:rsidR="00DD3712" w:rsidRPr="006E762C">
        <w:rPr>
          <w:rFonts w:ascii="Times New Roman" w:hAnsi="Times New Roman" w:cs="Times New Roman"/>
          <w:lang w:val="pl-PL"/>
        </w:rPr>
        <w:t xml:space="preserve"> sieć przed awariami 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2A7564" w:rsidRPr="005868E4" w:rsidRDefault="00E764CD" w:rsidP="006E762C">
      <w:pPr>
        <w:pStyle w:val="Default"/>
        <w:numPr>
          <w:ilvl w:val="0"/>
          <w:numId w:val="15"/>
        </w:numPr>
        <w:rPr>
          <w:rFonts w:cstheme="minorHAnsi"/>
          <w:b/>
          <w:lang w:val="pl-PL"/>
        </w:rPr>
      </w:pPr>
      <w:r>
        <w:rPr>
          <w:rFonts w:ascii="Times New Roman" w:hAnsi="Times New Roman" w:cs="Times New Roman"/>
          <w:lang w:val="pl-PL"/>
        </w:rPr>
        <w:t>Analizuje metody które mogą zapobiec awarią sieciowym</w:t>
      </w:r>
    </w:p>
    <w:p w:rsidR="00570FD1" w:rsidRPr="005868E4" w:rsidRDefault="00570FD1" w:rsidP="00570FD1">
      <w:pPr>
        <w:pStyle w:val="Default"/>
        <w:rPr>
          <w:b/>
          <w:lang w:val="pl-PL"/>
        </w:rPr>
      </w:pPr>
    </w:p>
    <w:p w:rsidR="00570FD1" w:rsidRPr="005868E4" w:rsidRDefault="00570FD1" w:rsidP="00570FD1">
      <w:pPr>
        <w:pStyle w:val="Default"/>
        <w:rPr>
          <w:rFonts w:cstheme="minorHAnsi"/>
          <w:b/>
          <w:lang w:val="pl-PL"/>
        </w:rPr>
      </w:pPr>
      <w:r w:rsidRPr="005868E4">
        <w:rPr>
          <w:rFonts w:cstheme="minorHAnsi"/>
          <w:b/>
          <w:sz w:val="28"/>
          <w:lang w:val="pl-PL"/>
        </w:rPr>
        <w:t>Podstawowe protokoły routingu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typy routingu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protokoły routingu dynamicznego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cechy routingu statycznego i dynamicznego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cechy protokołów routingu dynamicznego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Konfiguruje routing statyczny i dynamiczny w małej sieci zgodnie z instrukcją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Konfiguruje routing statyczny i dynamiczny w średniej wielkości sieci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typ routingu do danej sieci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Analizuje wady i zalety routingu dla określonej struktury sieci</w:t>
      </w:r>
    </w:p>
    <w:p w:rsidR="002A7564" w:rsidRPr="005868E4" w:rsidRDefault="002A7564" w:rsidP="00570FD1">
      <w:pPr>
        <w:pStyle w:val="Default"/>
        <w:rPr>
          <w:rFonts w:cstheme="minorHAnsi"/>
          <w:b/>
          <w:lang w:val="pl-PL"/>
        </w:rPr>
      </w:pPr>
    </w:p>
    <w:p w:rsidR="00B50BF2" w:rsidRPr="005868E4" w:rsidRDefault="00B50BF2" w:rsidP="007852B2">
      <w:pPr>
        <w:pStyle w:val="Default"/>
        <w:rPr>
          <w:rFonts w:cstheme="minorHAnsi"/>
          <w:b/>
          <w:lang w:val="pl-PL"/>
        </w:rPr>
      </w:pPr>
    </w:p>
    <w:p w:rsidR="007852B2" w:rsidRPr="005868E4" w:rsidRDefault="007852B2" w:rsidP="007852B2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Funkcje, budowa i zasady działania urządzeń sieciowych</w:t>
      </w:r>
    </w:p>
    <w:p w:rsidR="006E762C" w:rsidRDefault="006E762C" w:rsidP="006E762C">
      <w:pPr>
        <w:pStyle w:val="Default"/>
        <w:rPr>
          <w:b/>
          <w:lang w:val="pl-PL"/>
        </w:rPr>
      </w:pPr>
    </w:p>
    <w:p w:rsidR="00DD3712" w:rsidRPr="005868E4" w:rsidRDefault="002A7564" w:rsidP="006E762C">
      <w:pPr>
        <w:pStyle w:val="Default"/>
        <w:rPr>
          <w:lang w:val="pl-PL"/>
        </w:rPr>
      </w:pPr>
      <w:r w:rsidRPr="005868E4">
        <w:rPr>
          <w:b/>
          <w:lang w:val="pl-PL"/>
        </w:rPr>
        <w:t>Na ocenę dopuszczającą uczeń</w:t>
      </w:r>
      <w:r w:rsidR="00DD3712" w:rsidRPr="005868E4">
        <w:rPr>
          <w:lang w:val="pl-PL"/>
        </w:rPr>
        <w:t xml:space="preserve"> 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DD3712" w:rsidRPr="006E762C">
        <w:rPr>
          <w:rFonts w:ascii="Times New Roman" w:hAnsi="Times New Roman" w:cs="Times New Roman"/>
          <w:lang w:val="pl-PL"/>
        </w:rPr>
        <w:t>ymienia urządzenia sieciowe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wymienia interfejsy</w:t>
      </w:r>
      <w:r w:rsidR="00DD3712" w:rsidRPr="006E762C">
        <w:rPr>
          <w:rFonts w:ascii="Times New Roman" w:hAnsi="Times New Roman" w:cs="Times New Roman"/>
          <w:lang w:val="pl-PL"/>
        </w:rPr>
        <w:t xml:space="preserve"> komunikacyjnych urządzeń sieciowych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określa</w:t>
      </w:r>
      <w:r w:rsidR="00DD3712" w:rsidRPr="006E762C">
        <w:rPr>
          <w:rFonts w:ascii="Times New Roman" w:hAnsi="Times New Roman" w:cs="Times New Roman"/>
          <w:lang w:val="pl-PL"/>
        </w:rPr>
        <w:t xml:space="preserve"> budowę i rodzaje urządzeń sieciowych</w:t>
      </w:r>
    </w:p>
    <w:p w:rsidR="002A7564" w:rsidRPr="005868E4" w:rsidRDefault="002A7564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charakteryzuje</w:t>
      </w:r>
      <w:r w:rsidR="00DD3712" w:rsidRPr="006E762C">
        <w:rPr>
          <w:rFonts w:ascii="Times New Roman" w:hAnsi="Times New Roman" w:cs="Times New Roman"/>
          <w:lang w:val="pl-PL"/>
        </w:rPr>
        <w:t xml:space="preserve"> rodzaje interfejsów, komunikacyjnych urządzeń sieciowych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charakteryzuje</w:t>
      </w:r>
      <w:r w:rsidR="00DD3712" w:rsidRPr="006E762C">
        <w:rPr>
          <w:rFonts w:ascii="Times New Roman" w:hAnsi="Times New Roman" w:cs="Times New Roman"/>
          <w:lang w:val="pl-PL"/>
        </w:rPr>
        <w:t xml:space="preserve"> zasadę działania urządzeń sieciowych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rozpoznaje rodzaje interfejsów, komunikacyjnych urządzeń sieciowych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identyfikuje funkcje urządzeń sieciowych na podstawie rysunków, schematów ideowych i opisów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interpretuje parametry techniczne urządzeń sieciowych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porównuje parametry techniczne urządzeń sieciowych</w:t>
      </w:r>
    </w:p>
    <w:p w:rsidR="002A7564" w:rsidRPr="005868E4" w:rsidRDefault="002A7564" w:rsidP="007852B2">
      <w:pPr>
        <w:pStyle w:val="Default"/>
        <w:rPr>
          <w:rFonts w:cstheme="minorHAnsi"/>
          <w:b/>
          <w:lang w:val="pl-PL"/>
        </w:rPr>
      </w:pPr>
    </w:p>
    <w:p w:rsidR="007852B2" w:rsidRPr="005868E4" w:rsidRDefault="007852B2" w:rsidP="007852B2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Monitorowanie pracy urządzeń sieciowych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jakie są typy monitorowania danych przesyłanych przez przełącznik sieciowy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wymienia</w:t>
      </w:r>
      <w:r w:rsidR="00DD3712" w:rsidRPr="006E762C">
        <w:rPr>
          <w:rFonts w:ascii="Times New Roman" w:hAnsi="Times New Roman" w:cs="Times New Roman"/>
          <w:lang w:val="pl-PL"/>
        </w:rPr>
        <w:t xml:space="preserve"> systemy monitorowania pracy urządzeń sieciowych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CC7A4B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zna różnicę</w:t>
      </w:r>
      <w:r w:rsidR="00CC7A4B" w:rsidRPr="006E762C">
        <w:rPr>
          <w:rFonts w:ascii="Times New Roman" w:hAnsi="Times New Roman" w:cs="Times New Roman"/>
          <w:lang w:val="pl-PL"/>
        </w:rPr>
        <w:t xml:space="preserve"> między monitorowaniem portu i monitorowaniem sieci wirtualnej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konfiguruje dzienniki i rejestry zdarzeń urządzeń sieciowych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CC7A4B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konfiguruje</w:t>
      </w:r>
      <w:r w:rsidR="00CC7A4B" w:rsidRPr="006E762C">
        <w:rPr>
          <w:rFonts w:ascii="Times New Roman" w:hAnsi="Times New Roman" w:cs="Times New Roman"/>
          <w:lang w:val="pl-PL"/>
        </w:rPr>
        <w:t xml:space="preserve"> przełącznik do monitorowania wskazanego portu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stosuje oprogramowanie do monitorowania pracy urządzeń sieciowych</w:t>
      </w:r>
    </w:p>
    <w:p w:rsidR="005868E4" w:rsidRPr="005868E4" w:rsidRDefault="005868E4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CC7A4B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analizuje</w:t>
      </w:r>
      <w:r w:rsidR="00CC7A4B" w:rsidRPr="006E762C">
        <w:rPr>
          <w:rFonts w:ascii="Times New Roman" w:hAnsi="Times New Roman" w:cs="Times New Roman"/>
          <w:lang w:val="pl-PL"/>
        </w:rPr>
        <w:t xml:space="preserve"> wyniki monitoringu przełącznika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porównuje wyniki z oprogramowania urządzeń sieciowych</w:t>
      </w:r>
    </w:p>
    <w:p w:rsidR="005868E4" w:rsidRPr="005868E4" w:rsidRDefault="005868E4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B50BF2" w:rsidRPr="005868E4" w:rsidRDefault="005868E4" w:rsidP="006E762C">
      <w:pPr>
        <w:pStyle w:val="Default"/>
        <w:numPr>
          <w:ilvl w:val="0"/>
          <w:numId w:val="15"/>
        </w:numPr>
        <w:rPr>
          <w:rFonts w:cstheme="minorHAnsi"/>
          <w:b/>
          <w:lang w:val="pl-PL"/>
        </w:rPr>
      </w:pPr>
      <w:r w:rsidRPr="006E762C">
        <w:rPr>
          <w:rFonts w:ascii="Times New Roman" w:hAnsi="Times New Roman" w:cs="Times New Roman"/>
          <w:lang w:val="pl-PL"/>
        </w:rPr>
        <w:t>Uza</w:t>
      </w:r>
      <w:r w:rsidR="00A864A6">
        <w:rPr>
          <w:rFonts w:ascii="Times New Roman" w:hAnsi="Times New Roman" w:cs="Times New Roman"/>
          <w:lang w:val="pl-PL"/>
        </w:rPr>
        <w:t>sa</w:t>
      </w:r>
      <w:r w:rsidRPr="006E762C">
        <w:rPr>
          <w:rFonts w:ascii="Times New Roman" w:hAnsi="Times New Roman" w:cs="Times New Roman"/>
          <w:lang w:val="pl-PL"/>
        </w:rPr>
        <w:t>dnia</w:t>
      </w:r>
      <w:r w:rsidR="00CC7A4B" w:rsidRPr="006E762C">
        <w:rPr>
          <w:rFonts w:ascii="Times New Roman" w:hAnsi="Times New Roman" w:cs="Times New Roman"/>
          <w:lang w:val="pl-PL"/>
        </w:rPr>
        <w:t xml:space="preserve"> konieczność monitorowania określonych portów przełącznika w zależności od projektu sieci</w:t>
      </w:r>
      <w:r w:rsidR="00B50BF2" w:rsidRPr="005868E4">
        <w:rPr>
          <w:rFonts w:cstheme="minorHAnsi"/>
          <w:b/>
          <w:lang w:val="pl-PL"/>
        </w:rPr>
        <w:br w:type="page"/>
      </w:r>
    </w:p>
    <w:p w:rsidR="007852B2" w:rsidRPr="005868E4" w:rsidRDefault="007852B2" w:rsidP="007852B2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lastRenderedPageBreak/>
        <w:t>Konfigurowanie przełączników lokalnej sieci komputerowej, Tworzenie sieci wirtualnych</w:t>
      </w:r>
    </w:p>
    <w:p w:rsidR="00A864A6" w:rsidRDefault="00A864A6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  <w:r w:rsidR="00040694">
        <w:rPr>
          <w:b/>
          <w:lang w:val="pl-PL"/>
        </w:rPr>
        <w:t xml:space="preserve"> wie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metody konfigurowania urządzeń sieciowych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co to jest symulator programu konfiguracyjnego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jaka jest różnica między symulatorem i urządzeniem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jakie są różnice między metodami konfigurowania urządzeń sieciowych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tryby pracy w środowisku CLI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 zmienić tryb pracy w środowisku CLI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co to jest wirtualna sieć lokalna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 jakie są zalety i wady wirtualnych sieci lokalnych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sposoby zabezpieczeń przełącznika przed nieautoryzowanym dostępem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Co to jest gwarantowanie jakości usług QoS</w:t>
      </w:r>
    </w:p>
    <w:p w:rsidR="00CC7A4B" w:rsidRPr="005868E4" w:rsidRDefault="00CC7A4B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funkcje zarządzalnego przełącznika sieciowego</w:t>
      </w:r>
    </w:p>
    <w:p w:rsidR="00CC7A4B" w:rsidRPr="006E762C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wie </w:t>
      </w:r>
      <w:r w:rsidR="00CC7A4B" w:rsidRPr="006E762C">
        <w:rPr>
          <w:rFonts w:ascii="Times New Roman" w:hAnsi="Times New Roman" w:cs="Times New Roman"/>
          <w:lang w:val="pl-PL"/>
        </w:rPr>
        <w:t xml:space="preserve">jak korzystać z pomocy w środowisku CLI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wykorzystuje GUI do konfiguracji przełączników sieciowych</w:t>
      </w:r>
    </w:p>
    <w:p w:rsidR="00CC7A4B" w:rsidRPr="006E762C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identyfikuje</w:t>
      </w:r>
      <w:r w:rsidR="00CC7A4B" w:rsidRPr="006E762C">
        <w:rPr>
          <w:rFonts w:ascii="Times New Roman" w:hAnsi="Times New Roman" w:cs="Times New Roman"/>
          <w:lang w:val="pl-PL"/>
        </w:rPr>
        <w:t xml:space="preserve"> wirtualne sieci lokalne </w:t>
      </w:r>
    </w:p>
    <w:p w:rsidR="00CC7A4B" w:rsidRPr="006E762C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zna</w:t>
      </w:r>
      <w:r w:rsidR="00CC7A4B" w:rsidRPr="006E762C">
        <w:rPr>
          <w:rFonts w:ascii="Times New Roman" w:hAnsi="Times New Roman" w:cs="Times New Roman"/>
          <w:lang w:val="pl-PL"/>
        </w:rPr>
        <w:t xml:space="preserve"> zalety i wady wirtualnych sieci lokalnych </w:t>
      </w:r>
    </w:p>
    <w:p w:rsidR="00CC7A4B" w:rsidRPr="006E762C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zna</w:t>
      </w:r>
      <w:r w:rsidR="00CC7A4B" w:rsidRPr="006E762C">
        <w:rPr>
          <w:rFonts w:ascii="Times New Roman" w:hAnsi="Times New Roman" w:cs="Times New Roman"/>
          <w:lang w:val="pl-PL"/>
        </w:rPr>
        <w:t xml:space="preserve"> polecenia używane do zarządzania sieciami VLAN </w:t>
      </w:r>
    </w:p>
    <w:p w:rsidR="00CC7A4B" w:rsidRPr="006E762C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wie </w:t>
      </w:r>
      <w:r w:rsidR="00CC7A4B" w:rsidRPr="006E762C">
        <w:rPr>
          <w:rFonts w:ascii="Times New Roman" w:hAnsi="Times New Roman" w:cs="Times New Roman"/>
          <w:lang w:val="pl-PL"/>
        </w:rPr>
        <w:t>co to jest łącze trunkowe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zabezpiecza przełącznik przed nieautoryzowanym dostępem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na czym polega klasyfikacja ruchu w QoS</w:t>
      </w:r>
    </w:p>
    <w:p w:rsidR="00CC7A4B" w:rsidRPr="005868E4" w:rsidRDefault="00CC7A4B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konfiguruje ustawienia zarządzalnego przełącznika sieciowego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wykorzystuje CLI do konfiguracji przełączników sieciowych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tworzy sieci wirtualne w sieciach lokalnych i z użyciem sieci rozległych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aktualizuje oprogramowanie zarządzalnego przełącznika sieciowego</w:t>
      </w:r>
    </w:p>
    <w:p w:rsidR="00CC7A4B" w:rsidRPr="006E762C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konfiguruje</w:t>
      </w:r>
      <w:r w:rsidR="00CC7A4B" w:rsidRPr="006E762C">
        <w:rPr>
          <w:rFonts w:ascii="Times New Roman" w:hAnsi="Times New Roman" w:cs="Times New Roman"/>
          <w:lang w:val="pl-PL"/>
        </w:rPr>
        <w:t xml:space="preserve"> mechanizm QoS</w:t>
      </w:r>
    </w:p>
    <w:p w:rsidR="00A864A6" w:rsidRDefault="00A864A6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konfiguruje połączenia między przełącznikami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wyszukuje błędy w konfiguracji przełącznika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usuwa błędy w konfiguracji przełącznika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lastRenderedPageBreak/>
        <w:t>dobiera urządzenia i oprogramowanie do tworzenia sieci wirtualnych</w:t>
      </w:r>
    </w:p>
    <w:p w:rsidR="00CC7A4B" w:rsidRPr="006E762C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planuje</w:t>
      </w:r>
      <w:r w:rsidR="00CC7A4B" w:rsidRPr="006E762C">
        <w:rPr>
          <w:rFonts w:ascii="Times New Roman" w:hAnsi="Times New Roman" w:cs="Times New Roman"/>
          <w:lang w:val="pl-PL"/>
        </w:rPr>
        <w:t xml:space="preserve"> stosowanie mechanizmu QoS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tworzy kopię ustawień przełącznika i przywraca ustawienia z kopii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040694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planuje utworzen</w:t>
      </w:r>
      <w:r w:rsidR="00110EE1">
        <w:rPr>
          <w:rFonts w:ascii="Times New Roman" w:hAnsi="Times New Roman" w:cs="Times New Roman"/>
          <w:lang w:val="pl-PL"/>
        </w:rPr>
        <w:t>ie sieci wirtualnych zgodnie z założeniami projektu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tworzy własne mechanizmy gwarantowania jakości usług (QoS) w zależności od potrzeb </w:t>
      </w:r>
    </w:p>
    <w:p w:rsidR="00CC7A4B" w:rsidRPr="005868E4" w:rsidRDefault="00CC7A4B" w:rsidP="002A7564">
      <w:pPr>
        <w:pStyle w:val="Default"/>
        <w:rPr>
          <w:b/>
          <w:lang w:val="pl-PL"/>
        </w:rPr>
      </w:pPr>
    </w:p>
    <w:p w:rsidR="007852B2" w:rsidRPr="005868E4" w:rsidRDefault="007852B2" w:rsidP="007852B2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Konfigurowanie routerów</w:t>
      </w:r>
      <w:r w:rsidR="00A11E43" w:rsidRPr="005868E4">
        <w:rPr>
          <w:rFonts w:cstheme="minorHAnsi"/>
          <w:b/>
          <w:sz w:val="28"/>
          <w:lang w:val="pl-PL"/>
        </w:rPr>
        <w:t xml:space="preserve"> i urządzeń zabezpieczających typu zapora sieciowa</w:t>
      </w:r>
    </w:p>
    <w:p w:rsidR="00A864A6" w:rsidRDefault="00A864A6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  <w:r w:rsidR="00115B0A">
        <w:rPr>
          <w:b/>
          <w:lang w:val="pl-PL"/>
        </w:rPr>
        <w:t xml:space="preserve"> wie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podstawowe podzespoły routera sprzętowego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typy portów w routerze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 przebiega proces konfiguracji podstawowych funkcji routera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jakie jest przeznaczenie portów w routerze</w:t>
      </w:r>
    </w:p>
    <w:p w:rsidR="00115B0A" w:rsidRPr="006E762C" w:rsidRDefault="00115B0A" w:rsidP="00115B0A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zestawia</w:t>
      </w:r>
      <w:r w:rsidRPr="006E762C">
        <w:rPr>
          <w:rFonts w:ascii="Times New Roman" w:hAnsi="Times New Roman" w:cs="Times New Roman"/>
          <w:lang w:val="pl-PL"/>
        </w:rPr>
        <w:t xml:space="preserve"> połączenie komputera z urządzeniem</w:t>
      </w:r>
      <w:r>
        <w:rPr>
          <w:rFonts w:ascii="Times New Roman" w:hAnsi="Times New Roman" w:cs="Times New Roman"/>
          <w:lang w:val="pl-PL"/>
        </w:rPr>
        <w:t xml:space="preserve"> według instrukcji</w:t>
      </w:r>
    </w:p>
    <w:p w:rsidR="00115B0A" w:rsidRPr="006E762C" w:rsidRDefault="00115B0A" w:rsidP="00115B0A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wykonuje</w:t>
      </w:r>
      <w:r w:rsidRPr="006E762C">
        <w:rPr>
          <w:rFonts w:ascii="Times New Roman" w:hAnsi="Times New Roman" w:cs="Times New Roman"/>
          <w:lang w:val="pl-PL"/>
        </w:rPr>
        <w:t xml:space="preserve"> podstawową konfigurację routera</w:t>
      </w:r>
      <w:r>
        <w:rPr>
          <w:rFonts w:ascii="Times New Roman" w:hAnsi="Times New Roman" w:cs="Times New Roman"/>
          <w:lang w:val="pl-PL"/>
        </w:rPr>
        <w:t xml:space="preserve"> według instrukcji</w:t>
      </w:r>
    </w:p>
    <w:p w:rsidR="00CC7A4B" w:rsidRPr="006E762C" w:rsidRDefault="00115B0A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jakie są</w:t>
      </w:r>
      <w:r w:rsidR="00CC7A4B" w:rsidRPr="006E762C">
        <w:rPr>
          <w:rFonts w:ascii="Times New Roman" w:hAnsi="Times New Roman" w:cs="Times New Roman"/>
          <w:lang w:val="pl-PL"/>
        </w:rPr>
        <w:t xml:space="preserve"> cechy zapory sieciowej</w:t>
      </w:r>
    </w:p>
    <w:p w:rsidR="005868E4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jak działają systemy IDS/IPS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co to jest lista kontroli dostępu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CC7A4B" w:rsidRPr="006E762C" w:rsidRDefault="00115B0A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zestawia</w:t>
      </w:r>
      <w:r w:rsidR="00CC7A4B" w:rsidRPr="006E762C">
        <w:rPr>
          <w:rFonts w:ascii="Times New Roman" w:hAnsi="Times New Roman" w:cs="Times New Roman"/>
          <w:lang w:val="pl-PL"/>
        </w:rPr>
        <w:t xml:space="preserve"> połączenie komputera z urządzeniem</w:t>
      </w:r>
    </w:p>
    <w:p w:rsidR="00CC7A4B" w:rsidRPr="006E762C" w:rsidRDefault="00115B0A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wykonuje</w:t>
      </w:r>
      <w:r w:rsidR="00CC7A4B" w:rsidRPr="006E762C">
        <w:rPr>
          <w:rFonts w:ascii="Times New Roman" w:hAnsi="Times New Roman" w:cs="Times New Roman"/>
          <w:lang w:val="pl-PL"/>
        </w:rPr>
        <w:t xml:space="preserve"> podstawową konfigurację routera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funkcję zapór sieciowych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różnice między systemem IDS i IPS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jakie są rodzaje list ACL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wyszukuje błędy w konfiguracji routera</w:t>
      </w:r>
      <w:r w:rsidR="00115B0A">
        <w:rPr>
          <w:rFonts w:ascii="Times New Roman" w:hAnsi="Times New Roman" w:cs="Times New Roman"/>
          <w:lang w:val="pl-PL"/>
        </w:rPr>
        <w:t xml:space="preserve"> i je naprawia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konfiguruje ustawienia zapory sieciowej  programowej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aktualizuje oprogramowanie sprzętowej zapory sieciowej</w:t>
      </w:r>
    </w:p>
    <w:p w:rsidR="00CC7A4B" w:rsidRPr="006E762C" w:rsidRDefault="00115B0A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podaje </w:t>
      </w:r>
      <w:r w:rsidR="00CC7A4B" w:rsidRPr="006E762C">
        <w:rPr>
          <w:rFonts w:ascii="Times New Roman" w:hAnsi="Times New Roman" w:cs="Times New Roman"/>
          <w:lang w:val="pl-PL"/>
        </w:rPr>
        <w:t>przykładowe systemy IDS/IPS</w:t>
      </w:r>
    </w:p>
    <w:p w:rsidR="00CC7A4B" w:rsidRPr="006E762C" w:rsidRDefault="00115B0A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</w:t>
      </w:r>
      <w:r w:rsidR="00CC7A4B" w:rsidRPr="006E762C">
        <w:rPr>
          <w:rFonts w:ascii="Times New Roman" w:hAnsi="Times New Roman" w:cs="Times New Roman"/>
          <w:lang w:val="pl-PL"/>
        </w:rPr>
        <w:t xml:space="preserve">worzy listy ACL standardowe i rozszerzone </w:t>
      </w:r>
    </w:p>
    <w:p w:rsidR="00CC7A4B" w:rsidRPr="005868E4" w:rsidRDefault="00CC7A4B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lastRenderedPageBreak/>
        <w:t>aktualizuje oprogramowanie routera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usuwa błędy w konfiguracji routera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usuwa błędy w konfiguracji sprzętowej zapory sieciowej</w:t>
      </w:r>
    </w:p>
    <w:p w:rsidR="00CC7A4B" w:rsidRPr="006E762C" w:rsidRDefault="00115B0A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przypisuje</w:t>
      </w:r>
      <w:r w:rsidR="00CC7A4B" w:rsidRPr="006E762C">
        <w:rPr>
          <w:rFonts w:ascii="Times New Roman" w:hAnsi="Times New Roman" w:cs="Times New Roman"/>
          <w:lang w:val="pl-PL"/>
        </w:rPr>
        <w:t xml:space="preserve"> list</w:t>
      </w:r>
      <w:r>
        <w:rPr>
          <w:rFonts w:ascii="Times New Roman" w:hAnsi="Times New Roman" w:cs="Times New Roman"/>
          <w:lang w:val="pl-PL"/>
        </w:rPr>
        <w:t>y</w:t>
      </w:r>
      <w:r w:rsidR="00CC7A4B" w:rsidRPr="006E762C">
        <w:rPr>
          <w:rFonts w:ascii="Times New Roman" w:hAnsi="Times New Roman" w:cs="Times New Roman"/>
          <w:lang w:val="pl-PL"/>
        </w:rPr>
        <w:t xml:space="preserve"> ACL do interfejsu fizycznego i logicznego</w:t>
      </w:r>
      <w:r>
        <w:rPr>
          <w:rFonts w:ascii="Times New Roman" w:hAnsi="Times New Roman" w:cs="Times New Roman"/>
          <w:lang w:val="pl-PL"/>
        </w:rPr>
        <w:t xml:space="preserve"> i testuje ich skuteczność</w:t>
      </w:r>
    </w:p>
    <w:p w:rsidR="00CC7A4B" w:rsidRPr="005868E4" w:rsidRDefault="00CC7A4B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115B0A" w:rsidRDefault="00115B0A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analizuje działanie list ACL na wdrożonych interfejsach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zaplanować wdrożenie zabezpieczeń w sieci komputerowej</w:t>
      </w:r>
    </w:p>
    <w:p w:rsidR="002A7564" w:rsidRPr="005868E4" w:rsidRDefault="002A7564" w:rsidP="007852B2">
      <w:pPr>
        <w:pStyle w:val="Default"/>
        <w:rPr>
          <w:rFonts w:cstheme="minorHAnsi"/>
          <w:b/>
          <w:lang w:val="pl-PL"/>
        </w:rPr>
      </w:pPr>
    </w:p>
    <w:p w:rsidR="00570FD1" w:rsidRPr="005868E4" w:rsidRDefault="00570FD1" w:rsidP="00570FD1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Konfigurowanie urządzeń dostępu do lokalnej sieci bezprzewodowej</w:t>
      </w:r>
    </w:p>
    <w:p w:rsidR="00A864A6" w:rsidRDefault="00A864A6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urządzenia niezbędne do funkcjonowania sieci bezprzewodowej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metody zabezpieczenia sieci bezprzewodowej przez nieautoryzowanym dostępem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rodzaje anten przy montażu sieci bezprzewodowych</w:t>
      </w:r>
    </w:p>
    <w:p w:rsidR="006E762C" w:rsidRDefault="006E762C" w:rsidP="006E762C">
      <w:pPr>
        <w:pStyle w:val="Default"/>
        <w:ind w:left="720"/>
        <w:rPr>
          <w:b/>
          <w:lang w:val="pl-PL"/>
        </w:rPr>
      </w:pPr>
    </w:p>
    <w:p w:rsidR="002A7564" w:rsidRPr="005868E4" w:rsidRDefault="002A7564" w:rsidP="006E762C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funkcje urządzeń dostępu do lokalnej sieci bezprzewodowej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różnicę między zabezpieczeniami w sieciach bezprzewodowych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funkcje anten w sieciach bezprzewodowych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identyfikuje urządzenia dostępu do lokalnej sieci bezprzewodowej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konfiguruje punkty dostępowe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zabezpiecza sieć bezprzewodową przed nieautoryzowanym dostępem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dopiera odpowiedni rodzaj anteny do sieci bezprzewodowej</w:t>
      </w:r>
    </w:p>
    <w:p w:rsidR="00CC7A4B" w:rsidRPr="005868E4" w:rsidRDefault="00CC7A4B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aktualizuje oprogramowanie punktów dostępowych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anteny pod względem warunków technicznych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stosuje różne metody zabezpieczania sieci bezprzewodowej przed nieautoryzowanym dostępem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2A7564" w:rsidRPr="006E762C" w:rsidRDefault="00CC7A4B" w:rsidP="006E762C">
      <w:pPr>
        <w:pStyle w:val="Default"/>
        <w:numPr>
          <w:ilvl w:val="0"/>
          <w:numId w:val="42"/>
        </w:numPr>
        <w:rPr>
          <w:rFonts w:ascii="Times New Roman" w:hAnsi="Times New Roman" w:cs="Times New Roman"/>
          <w:b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Projektuje i konfiguruje sieć bezprzewodową zgodnie z wytycznymi</w:t>
      </w:r>
    </w:p>
    <w:p w:rsidR="007852B2" w:rsidRPr="005868E4" w:rsidRDefault="007852B2" w:rsidP="007852B2">
      <w:pPr>
        <w:pStyle w:val="Default"/>
        <w:rPr>
          <w:rFonts w:cstheme="minorHAnsi"/>
          <w:b/>
          <w:lang w:val="pl-PL"/>
        </w:rPr>
      </w:pPr>
    </w:p>
    <w:p w:rsidR="006D4BEB" w:rsidRDefault="006D4BEB">
      <w:pPr>
        <w:rPr>
          <w:rFonts w:ascii="Calibri" w:hAnsi="Calibri" w:cstheme="minorHAnsi"/>
          <w:b/>
          <w:color w:val="000000"/>
          <w:sz w:val="28"/>
          <w:szCs w:val="24"/>
        </w:rPr>
      </w:pPr>
      <w:r>
        <w:rPr>
          <w:rFonts w:cstheme="minorHAnsi"/>
          <w:b/>
          <w:sz w:val="28"/>
        </w:rPr>
        <w:br w:type="page"/>
      </w:r>
    </w:p>
    <w:p w:rsidR="00C86FF2" w:rsidRPr="006E762C" w:rsidRDefault="007852B2" w:rsidP="006E762C">
      <w:pPr>
        <w:pStyle w:val="Default"/>
        <w:rPr>
          <w:rFonts w:cstheme="minorHAnsi"/>
          <w:b/>
          <w:sz w:val="28"/>
          <w:lang w:val="pl-PL"/>
        </w:rPr>
      </w:pPr>
      <w:r w:rsidRPr="006E762C">
        <w:rPr>
          <w:rFonts w:cstheme="minorHAnsi"/>
          <w:b/>
          <w:sz w:val="28"/>
          <w:lang w:val="pl-PL"/>
        </w:rPr>
        <w:lastRenderedPageBreak/>
        <w:t>Organizacja pracy małych zespołów</w:t>
      </w:r>
      <w:r w:rsidR="00C86FF2" w:rsidRPr="006E762C">
        <w:rPr>
          <w:rFonts w:cstheme="minorHAnsi"/>
          <w:b/>
          <w:sz w:val="28"/>
          <w:lang w:val="pl-PL"/>
        </w:rPr>
        <w:t xml:space="preserve"> i </w:t>
      </w:r>
      <w:r w:rsidR="00412712" w:rsidRPr="006E762C">
        <w:rPr>
          <w:rFonts w:cstheme="minorHAnsi"/>
          <w:b/>
          <w:sz w:val="28"/>
          <w:lang w:val="pl-PL"/>
        </w:rPr>
        <w:t>k</w:t>
      </w:r>
      <w:r w:rsidR="00C86FF2" w:rsidRPr="006E762C">
        <w:rPr>
          <w:rFonts w:cstheme="minorHAnsi"/>
          <w:b/>
          <w:sz w:val="28"/>
          <w:lang w:val="pl-PL"/>
        </w:rPr>
        <w:t>ompetencje personalne i społeczne</w:t>
      </w:r>
    </w:p>
    <w:p w:rsidR="00A864A6" w:rsidRDefault="00A864A6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CC7A4B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metody organizacji pracy zespołu wykonywania zdań projektowych</w:t>
      </w:r>
    </w:p>
    <w:p w:rsidR="006E762C" w:rsidRPr="006E762C" w:rsidRDefault="00CC7A4B" w:rsidP="0004125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stosuje zasady kultury osobistej i ogólnie przyjęte normy zachowania</w:t>
      </w:r>
    </w:p>
    <w:p w:rsidR="00CC7A4B" w:rsidRPr="006E762C" w:rsidRDefault="00CC7A4B" w:rsidP="0004125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realizuje rzetelnie powierzone zadania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CC7A4B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Opisuje role poszczególnych członków zespołu przy realizacji zadań projektowych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dokonuje samooceny wykonanej pracy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prowadzi dyskusje dotyczącą powierzonych działań</w:t>
      </w:r>
    </w:p>
    <w:p w:rsidR="00CC7A4B" w:rsidRPr="005868E4" w:rsidRDefault="00CC7A4B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CC7A4B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swoją rolę w zespole podczas wykonywania zadań projektowych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czas realizacji zadań</w:t>
      </w:r>
    </w:p>
    <w:p w:rsidR="006E762C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 dokonuje modyfikacji zaplanowanych działań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wskazuje wzorce prawidłowej współpracy w zespole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CC7A4B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przewiduje skutki podejmowanych działań, w tym</w:t>
      </w:r>
    </w:p>
    <w:p w:rsidR="00CC7A4B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Organizuje pracę zespołu projektowego</w:t>
      </w:r>
    </w:p>
    <w:p w:rsidR="00CC7A4B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skutki prawne monitoruje realizację zaplanowanych działań </w:t>
      </w:r>
    </w:p>
    <w:p w:rsidR="006E762C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kieruje wykonaniem przydzielonych zadań</w:t>
      </w:r>
    </w:p>
    <w:p w:rsidR="00CC7A4B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kontroluje efekty pracy zespołu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analizuje własne kompetencje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wskazuje możliwości podnoszenia kompetencji zawodowych, osobistych i społecznych</w:t>
      </w:r>
    </w:p>
    <w:p w:rsidR="002A7564" w:rsidRPr="005868E4" w:rsidRDefault="002A7564" w:rsidP="00C86FF2">
      <w:pPr>
        <w:rPr>
          <w:rFonts w:ascii="Calibri" w:hAnsi="Calibri" w:cstheme="minorHAnsi"/>
          <w:b/>
          <w:color w:val="000000"/>
          <w:sz w:val="24"/>
          <w:szCs w:val="24"/>
        </w:rPr>
      </w:pPr>
    </w:p>
    <w:p w:rsidR="00D84E46" w:rsidRPr="005868E4" w:rsidRDefault="00D84E46" w:rsidP="00F8508C">
      <w:pPr>
        <w:pStyle w:val="Default"/>
        <w:rPr>
          <w:lang w:val="pl-PL"/>
        </w:rPr>
      </w:pPr>
    </w:p>
    <w:sectPr w:rsidR="00D84E46" w:rsidRPr="005868E4" w:rsidSect="00670A54">
      <w:pgSz w:w="16838" w:h="11906" w:orient="landscape" w:code="9"/>
      <w:pgMar w:top="737" w:right="737" w:bottom="737" w:left="82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C7" w:rsidRDefault="00F032C7" w:rsidP="00225E1C">
      <w:pPr>
        <w:spacing w:after="0" w:line="240" w:lineRule="auto"/>
      </w:pPr>
      <w:r>
        <w:separator/>
      </w:r>
    </w:p>
  </w:endnote>
  <w:endnote w:type="continuationSeparator" w:id="0">
    <w:p w:rsidR="00F032C7" w:rsidRDefault="00F032C7" w:rsidP="0022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C7" w:rsidRDefault="00F032C7" w:rsidP="00225E1C">
      <w:pPr>
        <w:spacing w:after="0" w:line="240" w:lineRule="auto"/>
      </w:pPr>
      <w:r>
        <w:separator/>
      </w:r>
    </w:p>
  </w:footnote>
  <w:footnote w:type="continuationSeparator" w:id="0">
    <w:p w:rsidR="00F032C7" w:rsidRDefault="00F032C7" w:rsidP="0022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FAE"/>
    <w:multiLevelType w:val="hybridMultilevel"/>
    <w:tmpl w:val="8D64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829"/>
    <w:multiLevelType w:val="hybridMultilevel"/>
    <w:tmpl w:val="1FE8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46B"/>
    <w:multiLevelType w:val="hybridMultilevel"/>
    <w:tmpl w:val="F8C8B2B8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5103F"/>
    <w:multiLevelType w:val="hybridMultilevel"/>
    <w:tmpl w:val="204EAC88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5B4"/>
    <w:multiLevelType w:val="hybridMultilevel"/>
    <w:tmpl w:val="C892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302F"/>
    <w:multiLevelType w:val="hybridMultilevel"/>
    <w:tmpl w:val="94646156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97D0D"/>
    <w:multiLevelType w:val="hybridMultilevel"/>
    <w:tmpl w:val="7EF2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5E11"/>
    <w:multiLevelType w:val="hybridMultilevel"/>
    <w:tmpl w:val="1A96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C0F18"/>
    <w:multiLevelType w:val="hybridMultilevel"/>
    <w:tmpl w:val="27C6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95724"/>
    <w:multiLevelType w:val="hybridMultilevel"/>
    <w:tmpl w:val="11E4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73E74"/>
    <w:multiLevelType w:val="hybridMultilevel"/>
    <w:tmpl w:val="0D84DCEC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17B3C"/>
    <w:multiLevelType w:val="hybridMultilevel"/>
    <w:tmpl w:val="1BEC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F7B03"/>
    <w:multiLevelType w:val="hybridMultilevel"/>
    <w:tmpl w:val="D186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34AA7"/>
    <w:multiLevelType w:val="hybridMultilevel"/>
    <w:tmpl w:val="19342378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275E5"/>
    <w:multiLevelType w:val="hybridMultilevel"/>
    <w:tmpl w:val="27B8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F5397"/>
    <w:multiLevelType w:val="hybridMultilevel"/>
    <w:tmpl w:val="1E1EA9AE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87A7F"/>
    <w:multiLevelType w:val="hybridMultilevel"/>
    <w:tmpl w:val="4D36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712C"/>
    <w:multiLevelType w:val="hybridMultilevel"/>
    <w:tmpl w:val="FCB2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A5BC1"/>
    <w:multiLevelType w:val="hybridMultilevel"/>
    <w:tmpl w:val="7BCC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74AE"/>
    <w:multiLevelType w:val="hybridMultilevel"/>
    <w:tmpl w:val="223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078F"/>
    <w:multiLevelType w:val="hybridMultilevel"/>
    <w:tmpl w:val="3F18C628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87E2B"/>
    <w:multiLevelType w:val="hybridMultilevel"/>
    <w:tmpl w:val="B89A6E00"/>
    <w:lvl w:ilvl="0" w:tplc="FEB27E14">
      <w:numFmt w:val="bullet"/>
      <w:lvlText w:val="•"/>
      <w:lvlJc w:val="left"/>
      <w:pPr>
        <w:ind w:left="360" w:hanging="360"/>
      </w:pPr>
      <w:rPr>
        <w:rFonts w:ascii="AgendaPl RegularCondensed" w:eastAsiaTheme="minorHAnsi" w:hAnsi="AgendaPl RegularCondensed" w:cs="AgendaPl RegularCondensed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B54C8"/>
    <w:multiLevelType w:val="hybridMultilevel"/>
    <w:tmpl w:val="9CF0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80C3F"/>
    <w:multiLevelType w:val="hybridMultilevel"/>
    <w:tmpl w:val="57D2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34F09"/>
    <w:multiLevelType w:val="hybridMultilevel"/>
    <w:tmpl w:val="FE22F74E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0742E"/>
    <w:multiLevelType w:val="hybridMultilevel"/>
    <w:tmpl w:val="C482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01A0A"/>
    <w:multiLevelType w:val="hybridMultilevel"/>
    <w:tmpl w:val="FF70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60E85"/>
    <w:multiLevelType w:val="hybridMultilevel"/>
    <w:tmpl w:val="4226F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D6B97"/>
    <w:multiLevelType w:val="hybridMultilevel"/>
    <w:tmpl w:val="C1DA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C7FD3"/>
    <w:multiLevelType w:val="hybridMultilevel"/>
    <w:tmpl w:val="F1C49F06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3416D"/>
    <w:multiLevelType w:val="hybridMultilevel"/>
    <w:tmpl w:val="49F2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60B11"/>
    <w:multiLevelType w:val="hybridMultilevel"/>
    <w:tmpl w:val="BB72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D6A3F"/>
    <w:multiLevelType w:val="hybridMultilevel"/>
    <w:tmpl w:val="995E1EF6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D3EF3"/>
    <w:multiLevelType w:val="hybridMultilevel"/>
    <w:tmpl w:val="5214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D26CE"/>
    <w:multiLevelType w:val="hybridMultilevel"/>
    <w:tmpl w:val="AA6460E0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202AE"/>
    <w:multiLevelType w:val="hybridMultilevel"/>
    <w:tmpl w:val="FB8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94BB4"/>
    <w:multiLevelType w:val="hybridMultilevel"/>
    <w:tmpl w:val="0780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77F96"/>
    <w:multiLevelType w:val="hybridMultilevel"/>
    <w:tmpl w:val="0076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C5562"/>
    <w:multiLevelType w:val="hybridMultilevel"/>
    <w:tmpl w:val="A7D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55CB1"/>
    <w:multiLevelType w:val="hybridMultilevel"/>
    <w:tmpl w:val="15BC4496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1689E"/>
    <w:multiLevelType w:val="hybridMultilevel"/>
    <w:tmpl w:val="5EF2CE7A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C7BE8"/>
    <w:multiLevelType w:val="hybridMultilevel"/>
    <w:tmpl w:val="7A1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62878"/>
    <w:multiLevelType w:val="hybridMultilevel"/>
    <w:tmpl w:val="9230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7"/>
  </w:num>
  <w:num w:numId="4">
    <w:abstractNumId w:val="10"/>
  </w:num>
  <w:num w:numId="5">
    <w:abstractNumId w:val="34"/>
  </w:num>
  <w:num w:numId="6">
    <w:abstractNumId w:val="11"/>
  </w:num>
  <w:num w:numId="7">
    <w:abstractNumId w:val="9"/>
  </w:num>
  <w:num w:numId="8">
    <w:abstractNumId w:val="3"/>
  </w:num>
  <w:num w:numId="9">
    <w:abstractNumId w:val="20"/>
  </w:num>
  <w:num w:numId="10">
    <w:abstractNumId w:val="2"/>
  </w:num>
  <w:num w:numId="11">
    <w:abstractNumId w:val="39"/>
  </w:num>
  <w:num w:numId="12">
    <w:abstractNumId w:val="15"/>
  </w:num>
  <w:num w:numId="13">
    <w:abstractNumId w:val="21"/>
  </w:num>
  <w:num w:numId="14">
    <w:abstractNumId w:val="29"/>
  </w:num>
  <w:num w:numId="15">
    <w:abstractNumId w:val="40"/>
  </w:num>
  <w:num w:numId="16">
    <w:abstractNumId w:val="13"/>
  </w:num>
  <w:num w:numId="17">
    <w:abstractNumId w:val="0"/>
  </w:num>
  <w:num w:numId="18">
    <w:abstractNumId w:val="42"/>
  </w:num>
  <w:num w:numId="19">
    <w:abstractNumId w:val="33"/>
  </w:num>
  <w:num w:numId="20">
    <w:abstractNumId w:val="24"/>
  </w:num>
  <w:num w:numId="21">
    <w:abstractNumId w:val="32"/>
  </w:num>
  <w:num w:numId="22">
    <w:abstractNumId w:val="38"/>
  </w:num>
  <w:num w:numId="23">
    <w:abstractNumId w:val="18"/>
  </w:num>
  <w:num w:numId="24">
    <w:abstractNumId w:val="35"/>
  </w:num>
  <w:num w:numId="25">
    <w:abstractNumId w:val="12"/>
  </w:num>
  <w:num w:numId="26">
    <w:abstractNumId w:val="25"/>
  </w:num>
  <w:num w:numId="27">
    <w:abstractNumId w:val="16"/>
  </w:num>
  <w:num w:numId="28">
    <w:abstractNumId w:val="8"/>
  </w:num>
  <w:num w:numId="29">
    <w:abstractNumId w:val="4"/>
  </w:num>
  <w:num w:numId="30">
    <w:abstractNumId w:val="28"/>
  </w:num>
  <w:num w:numId="31">
    <w:abstractNumId w:val="22"/>
  </w:num>
  <w:num w:numId="32">
    <w:abstractNumId w:val="26"/>
  </w:num>
  <w:num w:numId="33">
    <w:abstractNumId w:val="14"/>
  </w:num>
  <w:num w:numId="34">
    <w:abstractNumId w:val="30"/>
  </w:num>
  <w:num w:numId="35">
    <w:abstractNumId w:val="37"/>
  </w:num>
  <w:num w:numId="36">
    <w:abstractNumId w:val="1"/>
  </w:num>
  <w:num w:numId="37">
    <w:abstractNumId w:val="36"/>
  </w:num>
  <w:num w:numId="38">
    <w:abstractNumId w:val="19"/>
  </w:num>
  <w:num w:numId="39">
    <w:abstractNumId w:val="41"/>
  </w:num>
  <w:num w:numId="40">
    <w:abstractNumId w:val="31"/>
  </w:num>
  <w:num w:numId="41">
    <w:abstractNumId w:val="7"/>
  </w:num>
  <w:num w:numId="42">
    <w:abstractNumId w:val="17"/>
  </w:num>
  <w:num w:numId="43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8C"/>
    <w:rsid w:val="0000256D"/>
    <w:rsid w:val="0000518C"/>
    <w:rsid w:val="000300B7"/>
    <w:rsid w:val="000350AF"/>
    <w:rsid w:val="00040694"/>
    <w:rsid w:val="000407F9"/>
    <w:rsid w:val="00054DE7"/>
    <w:rsid w:val="0006440C"/>
    <w:rsid w:val="000A060C"/>
    <w:rsid w:val="000C1C45"/>
    <w:rsid w:val="000F6D65"/>
    <w:rsid w:val="00110EE1"/>
    <w:rsid w:val="00112666"/>
    <w:rsid w:val="00115B0A"/>
    <w:rsid w:val="00122812"/>
    <w:rsid w:val="001237EC"/>
    <w:rsid w:val="00145F7B"/>
    <w:rsid w:val="0015115D"/>
    <w:rsid w:val="001720C0"/>
    <w:rsid w:val="001D3E83"/>
    <w:rsid w:val="002011A1"/>
    <w:rsid w:val="002227A1"/>
    <w:rsid w:val="00225E1C"/>
    <w:rsid w:val="002317C4"/>
    <w:rsid w:val="00241562"/>
    <w:rsid w:val="002479F5"/>
    <w:rsid w:val="00260B56"/>
    <w:rsid w:val="00265B3E"/>
    <w:rsid w:val="002A3384"/>
    <w:rsid w:val="002A7564"/>
    <w:rsid w:val="002B65D1"/>
    <w:rsid w:val="002D3CAA"/>
    <w:rsid w:val="002E371A"/>
    <w:rsid w:val="003B7D0A"/>
    <w:rsid w:val="00410F1C"/>
    <w:rsid w:val="00412712"/>
    <w:rsid w:val="00417261"/>
    <w:rsid w:val="00421778"/>
    <w:rsid w:val="00470D5D"/>
    <w:rsid w:val="00470F8D"/>
    <w:rsid w:val="00484420"/>
    <w:rsid w:val="00484F0F"/>
    <w:rsid w:val="004905CA"/>
    <w:rsid w:val="004A1C8C"/>
    <w:rsid w:val="004A292E"/>
    <w:rsid w:val="004A2B22"/>
    <w:rsid w:val="004B0680"/>
    <w:rsid w:val="004C0B0B"/>
    <w:rsid w:val="005208C7"/>
    <w:rsid w:val="00526D61"/>
    <w:rsid w:val="00530F45"/>
    <w:rsid w:val="00533B5F"/>
    <w:rsid w:val="005529FB"/>
    <w:rsid w:val="00553834"/>
    <w:rsid w:val="00570FD1"/>
    <w:rsid w:val="00581790"/>
    <w:rsid w:val="005868E4"/>
    <w:rsid w:val="00595C59"/>
    <w:rsid w:val="005A6B97"/>
    <w:rsid w:val="005B6144"/>
    <w:rsid w:val="005F1EED"/>
    <w:rsid w:val="00603F74"/>
    <w:rsid w:val="00627276"/>
    <w:rsid w:val="006314FD"/>
    <w:rsid w:val="006400A9"/>
    <w:rsid w:val="0064423B"/>
    <w:rsid w:val="006462AD"/>
    <w:rsid w:val="00651014"/>
    <w:rsid w:val="00651DA2"/>
    <w:rsid w:val="00660E0E"/>
    <w:rsid w:val="00670A54"/>
    <w:rsid w:val="00682538"/>
    <w:rsid w:val="006C2C3B"/>
    <w:rsid w:val="006C4634"/>
    <w:rsid w:val="006D1FDC"/>
    <w:rsid w:val="006D4BEB"/>
    <w:rsid w:val="006E3B60"/>
    <w:rsid w:val="006E5604"/>
    <w:rsid w:val="006E762C"/>
    <w:rsid w:val="006F5355"/>
    <w:rsid w:val="0070202A"/>
    <w:rsid w:val="00737415"/>
    <w:rsid w:val="00746283"/>
    <w:rsid w:val="00746CB3"/>
    <w:rsid w:val="00765BA0"/>
    <w:rsid w:val="007666C8"/>
    <w:rsid w:val="007852B2"/>
    <w:rsid w:val="007A6618"/>
    <w:rsid w:val="007B0739"/>
    <w:rsid w:val="007B625D"/>
    <w:rsid w:val="007E45A0"/>
    <w:rsid w:val="007F76B8"/>
    <w:rsid w:val="008019E8"/>
    <w:rsid w:val="008050BE"/>
    <w:rsid w:val="0082004D"/>
    <w:rsid w:val="00834303"/>
    <w:rsid w:val="00843D7C"/>
    <w:rsid w:val="008655B3"/>
    <w:rsid w:val="00877722"/>
    <w:rsid w:val="00882C55"/>
    <w:rsid w:val="008B4B71"/>
    <w:rsid w:val="008E0A42"/>
    <w:rsid w:val="008F0BF7"/>
    <w:rsid w:val="008F1124"/>
    <w:rsid w:val="008F15EC"/>
    <w:rsid w:val="0091405D"/>
    <w:rsid w:val="00922A3C"/>
    <w:rsid w:val="00944DEF"/>
    <w:rsid w:val="0095005C"/>
    <w:rsid w:val="009634E5"/>
    <w:rsid w:val="00964A96"/>
    <w:rsid w:val="009703BF"/>
    <w:rsid w:val="00971AE4"/>
    <w:rsid w:val="00980174"/>
    <w:rsid w:val="00991EDE"/>
    <w:rsid w:val="0099391B"/>
    <w:rsid w:val="009A48B0"/>
    <w:rsid w:val="009A67C2"/>
    <w:rsid w:val="009B4CE7"/>
    <w:rsid w:val="009C1417"/>
    <w:rsid w:val="009D0220"/>
    <w:rsid w:val="009D4763"/>
    <w:rsid w:val="009E0368"/>
    <w:rsid w:val="009E1357"/>
    <w:rsid w:val="009E7E5A"/>
    <w:rsid w:val="009F3F13"/>
    <w:rsid w:val="009F4A21"/>
    <w:rsid w:val="00A059D7"/>
    <w:rsid w:val="00A10D2A"/>
    <w:rsid w:val="00A11E43"/>
    <w:rsid w:val="00A21B1F"/>
    <w:rsid w:val="00A234DD"/>
    <w:rsid w:val="00A37933"/>
    <w:rsid w:val="00A56A25"/>
    <w:rsid w:val="00A864A6"/>
    <w:rsid w:val="00AC0E73"/>
    <w:rsid w:val="00AC10F8"/>
    <w:rsid w:val="00AD7ECC"/>
    <w:rsid w:val="00AE03F5"/>
    <w:rsid w:val="00AF74E7"/>
    <w:rsid w:val="00B415B6"/>
    <w:rsid w:val="00B50BF2"/>
    <w:rsid w:val="00B54E4D"/>
    <w:rsid w:val="00B57C9C"/>
    <w:rsid w:val="00B61648"/>
    <w:rsid w:val="00B62F54"/>
    <w:rsid w:val="00B63A58"/>
    <w:rsid w:val="00B76814"/>
    <w:rsid w:val="00B91306"/>
    <w:rsid w:val="00BA5721"/>
    <w:rsid w:val="00BB6385"/>
    <w:rsid w:val="00BC7FBE"/>
    <w:rsid w:val="00BE06A5"/>
    <w:rsid w:val="00C23BEF"/>
    <w:rsid w:val="00C25692"/>
    <w:rsid w:val="00C4184C"/>
    <w:rsid w:val="00C86FF2"/>
    <w:rsid w:val="00CA3261"/>
    <w:rsid w:val="00CA3EFA"/>
    <w:rsid w:val="00CB1552"/>
    <w:rsid w:val="00CC7A4B"/>
    <w:rsid w:val="00CD7EBB"/>
    <w:rsid w:val="00CF0CC7"/>
    <w:rsid w:val="00D17882"/>
    <w:rsid w:val="00D43677"/>
    <w:rsid w:val="00D544E5"/>
    <w:rsid w:val="00D55D93"/>
    <w:rsid w:val="00D67222"/>
    <w:rsid w:val="00D72188"/>
    <w:rsid w:val="00D74ADB"/>
    <w:rsid w:val="00D84E46"/>
    <w:rsid w:val="00D92C1F"/>
    <w:rsid w:val="00DD233C"/>
    <w:rsid w:val="00DD3712"/>
    <w:rsid w:val="00DD5D89"/>
    <w:rsid w:val="00DD61DF"/>
    <w:rsid w:val="00DF47A8"/>
    <w:rsid w:val="00E618FE"/>
    <w:rsid w:val="00E700B6"/>
    <w:rsid w:val="00E718CC"/>
    <w:rsid w:val="00E764CD"/>
    <w:rsid w:val="00E77D37"/>
    <w:rsid w:val="00E97642"/>
    <w:rsid w:val="00EA5ADD"/>
    <w:rsid w:val="00F032C7"/>
    <w:rsid w:val="00F462DC"/>
    <w:rsid w:val="00F50BE2"/>
    <w:rsid w:val="00F565B4"/>
    <w:rsid w:val="00F7081A"/>
    <w:rsid w:val="00F71503"/>
    <w:rsid w:val="00F7255C"/>
    <w:rsid w:val="00F7493C"/>
    <w:rsid w:val="00F8508C"/>
    <w:rsid w:val="00FA31F8"/>
    <w:rsid w:val="00FA62A2"/>
    <w:rsid w:val="00FB4461"/>
    <w:rsid w:val="00FC266C"/>
    <w:rsid w:val="00FD2088"/>
    <w:rsid w:val="00FE440B"/>
    <w:rsid w:val="00FE71C8"/>
    <w:rsid w:val="00FF26F7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D2DA7-EA5D-4CEC-9BDB-19A74B80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261"/>
  </w:style>
  <w:style w:type="paragraph" w:styleId="Nagwek7">
    <w:name w:val="heading 7"/>
    <w:basedOn w:val="Normalny"/>
    <w:next w:val="Normalny"/>
    <w:link w:val="Nagwek7Znak"/>
    <w:uiPriority w:val="99"/>
    <w:qFormat/>
    <w:rsid w:val="009703BF"/>
    <w:pPr>
      <w:keepNext/>
      <w:keepLines/>
      <w:spacing w:before="40" w:after="0" w:line="276" w:lineRule="auto"/>
      <w:ind w:left="1296" w:hanging="1296"/>
      <w:outlineLvl w:val="6"/>
    </w:pPr>
    <w:rPr>
      <w:rFonts w:ascii="Cambria" w:eastAsia="Calibri" w:hAnsi="Cambria" w:cs="Times New Roman"/>
      <w:i/>
      <w:iCs/>
      <w:color w:val="243F60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41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 MYŚLNIKI,Kolorowa lista — akcent 11,N w prog,Numerowanie,List Paragraph"/>
    <w:basedOn w:val="Normalny"/>
    <w:link w:val="AkapitzlistZnak"/>
    <w:uiPriority w:val="34"/>
    <w:qFormat/>
    <w:rsid w:val="00DD61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E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E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E1C"/>
    <w:rPr>
      <w:vertAlign w:val="superscript"/>
    </w:rPr>
  </w:style>
  <w:style w:type="character" w:customStyle="1" w:styleId="A5">
    <w:name w:val="A5"/>
    <w:uiPriority w:val="99"/>
    <w:rsid w:val="004905CA"/>
    <w:rPr>
      <w:rFonts w:cs="AgendaPl RegularCondensed"/>
      <w:color w:val="000000"/>
      <w:sz w:val="20"/>
      <w:szCs w:val="20"/>
    </w:rPr>
  </w:style>
  <w:style w:type="character" w:customStyle="1" w:styleId="AkapitzlistZnak">
    <w:name w:val="Akapit z listą Znak"/>
    <w:aliases w:val="ORE MYŚLNIKI Znak,Kolorowa lista — akcent 11 Znak,N w prog Znak,Numerowanie Znak,List Paragraph Znak"/>
    <w:link w:val="Akapitzlist"/>
    <w:uiPriority w:val="34"/>
    <w:qFormat/>
    <w:locked/>
    <w:rsid w:val="005B6144"/>
  </w:style>
  <w:style w:type="character" w:customStyle="1" w:styleId="Nagwek7Znak">
    <w:name w:val="Nagłówek 7 Znak"/>
    <w:basedOn w:val="Domylnaczcionkaakapitu"/>
    <w:link w:val="Nagwek7"/>
    <w:uiPriority w:val="99"/>
    <w:rsid w:val="009703BF"/>
    <w:rPr>
      <w:rFonts w:ascii="Cambria" w:eastAsia="Calibri" w:hAnsi="Cambria" w:cs="Times New Roman"/>
      <w:i/>
      <w:iCs/>
      <w:color w:val="243F60"/>
      <w:sz w:val="20"/>
      <w:szCs w:val="2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261"/>
  </w:style>
  <w:style w:type="character" w:styleId="Odwoaniedokomentarza">
    <w:name w:val="annotation reference"/>
    <w:basedOn w:val="Domylnaczcionkaakapitu"/>
    <w:uiPriority w:val="99"/>
    <w:semiHidden/>
    <w:unhideWhenUsed/>
    <w:rsid w:val="00DF4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7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7A8"/>
    <w:rPr>
      <w:b/>
      <w:bCs/>
      <w:sz w:val="20"/>
      <w:szCs w:val="20"/>
    </w:rPr>
  </w:style>
  <w:style w:type="paragraph" w:customStyle="1" w:styleId="Tre">
    <w:name w:val="Treść"/>
    <w:rsid w:val="00BC7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7B3F-17C6-4A57-9334-D5C5D63A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13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16</cp:revision>
  <cp:lastPrinted>2022-01-27T10:24:00Z</cp:lastPrinted>
  <dcterms:created xsi:type="dcterms:W3CDTF">2022-01-26T18:13:00Z</dcterms:created>
  <dcterms:modified xsi:type="dcterms:W3CDTF">2022-01-28T06:37:00Z</dcterms:modified>
</cp:coreProperties>
</file>