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AF2A" w14:textId="77777777" w:rsidR="000144FD" w:rsidRPr="007A543E" w:rsidRDefault="000144FD" w:rsidP="000144FD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7A543E">
        <w:rPr>
          <w:rFonts w:ascii="Times New Roman" w:eastAsia="Calibri" w:hAnsi="Times New Roman" w:cs="Times New Roman"/>
          <w:b/>
          <w:bCs/>
        </w:rPr>
        <w:t>WYMOGI EDUKACYJNE Z PRZEDMIOTÓW</w:t>
      </w:r>
    </w:p>
    <w:p w14:paraId="312DAFB5" w14:textId="77777777" w:rsidR="000144FD" w:rsidRPr="007A543E" w:rsidRDefault="000144FD" w:rsidP="000144FD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7A543E">
        <w:rPr>
          <w:rFonts w:ascii="Times New Roman" w:eastAsia="Calibri" w:hAnsi="Times New Roman" w:cs="Times New Roman"/>
          <w:b/>
          <w:bCs/>
        </w:rPr>
        <w:t>ZAWODOWYCH FRYZJERSKICH BRANŻOWA SZKOŁA ZAWODOWA II STOPNIA</w:t>
      </w:r>
    </w:p>
    <w:p w14:paraId="40BA773D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7A543E">
        <w:rPr>
          <w:rFonts w:ascii="Times New Roman" w:eastAsia="Calibri" w:hAnsi="Times New Roman" w:cs="Times New Roman"/>
          <w:b/>
          <w:bCs/>
        </w:rPr>
        <w:t>SYMBOL CYFROWY ZAWODU 514105</w:t>
      </w:r>
    </w:p>
    <w:p w14:paraId="4C7D39BF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7A543E">
        <w:rPr>
          <w:rFonts w:ascii="Times New Roman" w:eastAsia="Calibri" w:hAnsi="Times New Roman" w:cs="Times New Roman"/>
          <w:b/>
          <w:bCs/>
        </w:rPr>
        <w:t>KWALIFIKACJE WYODRĘBNIONE W ZAWODZIE:</w:t>
      </w:r>
    </w:p>
    <w:p w14:paraId="7B1D4560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</w:rPr>
      </w:pPr>
      <w:r w:rsidRPr="007A543E">
        <w:rPr>
          <w:rFonts w:ascii="Times New Roman" w:eastAsia="Calibri" w:hAnsi="Times New Roman" w:cs="Times New Roman"/>
          <w:b/>
          <w:bCs/>
        </w:rPr>
        <w:t>FRK.03.Projektowanie i wykonywanie fryzur</w:t>
      </w:r>
    </w:p>
    <w:p w14:paraId="2CFB70C8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45227AB4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7A543E">
        <w:rPr>
          <w:rFonts w:ascii="Times New Roman" w:eastAsia="Calibri" w:hAnsi="Times New Roman" w:cs="Times New Roman"/>
          <w:b/>
          <w:bCs/>
          <w:i/>
          <w:iCs/>
          <w:u w:val="single"/>
        </w:rPr>
        <w:t>Ogólne kryteria oceniania na poszczególne stopnie:</w:t>
      </w:r>
    </w:p>
    <w:p w14:paraId="56CA2142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</w:rPr>
        <w:t>Program nauczania ma strukturę spiralną – oznacza to, że konieczne jest powracanie do treści już wcześniej zrealizowanych. Niniejszy program zawiera działania, które następują po sobie i które występują na coraz wyższym poziomie realizacji, czyli do podstawowych zabiegów fryzjerskich dołączane są kolejne treści poszerzające umiejętności i wiedzę ucznia.</w:t>
      </w:r>
    </w:p>
    <w:p w14:paraId="236AC0F6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  <w:b/>
          <w:bCs/>
          <w:i/>
          <w:iCs/>
          <w:u w:val="single"/>
        </w:rPr>
        <w:t>Stopień celujący</w:t>
      </w:r>
      <w:r w:rsidRPr="007A543E">
        <w:rPr>
          <w:rFonts w:ascii="Times New Roman" w:eastAsia="Calibri" w:hAnsi="Times New Roman" w:cs="Times New Roman"/>
        </w:rPr>
        <w:t xml:space="preserve"> – otrzymuje uczeń, który posiada wiedzę i umiejętności wynikające z programu nauczania.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14:paraId="51796AFE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  <w:b/>
          <w:bCs/>
          <w:i/>
          <w:iCs/>
          <w:u w:val="single"/>
        </w:rPr>
        <w:t>Stopień bardzo dobry</w:t>
      </w:r>
      <w:r w:rsidRPr="007A543E">
        <w:rPr>
          <w:rFonts w:ascii="Times New Roman" w:eastAsia="Calibri" w:hAnsi="Times New Roman" w:cs="Times New Roman"/>
        </w:rPr>
        <w:t xml:space="preserve"> – otrzymuje uczeń, który w pełni opanował zakres wiedzy i umiejętności określony programem nauczania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14:paraId="3A0A7302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  <w:b/>
          <w:bCs/>
          <w:i/>
          <w:iCs/>
          <w:u w:val="single"/>
        </w:rPr>
        <w:t>Stopień dobry</w:t>
      </w:r>
      <w:r w:rsidRPr="007A543E">
        <w:rPr>
          <w:rFonts w:ascii="Times New Roman" w:eastAsia="Calibri" w:hAnsi="Times New Roman" w:cs="Times New Roman"/>
          <w:b/>
          <w:bCs/>
        </w:rPr>
        <w:t xml:space="preserve"> </w:t>
      </w:r>
      <w:r w:rsidRPr="007A543E">
        <w:rPr>
          <w:rFonts w:ascii="Times New Roman" w:eastAsia="Calibri" w:hAnsi="Times New Roman" w:cs="Times New Roman"/>
        </w:rPr>
        <w:t xml:space="preserve">– otrzymuje uczeń, który opanował wiadomości określone programem nauczania,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14:paraId="3DEADA4F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  <w:b/>
          <w:bCs/>
          <w:i/>
          <w:iCs/>
          <w:u w:val="single"/>
        </w:rPr>
        <w:t>Stopień dostateczny</w:t>
      </w:r>
      <w:r w:rsidRPr="007A543E">
        <w:rPr>
          <w:rFonts w:ascii="Times New Roman" w:eastAsia="Calibri" w:hAnsi="Times New Roman" w:cs="Times New Roman"/>
        </w:rPr>
        <w:t xml:space="preserve"> – otrzymuje uczeń, który opanował wiadomości i umiejętności określone programem nauczania na poziomie podstawowym. Zna najważniejsze zagadnienia. Potrafi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14:paraId="75C5E695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  <w:b/>
          <w:bCs/>
          <w:i/>
          <w:iCs/>
          <w:u w:val="single"/>
        </w:rPr>
        <w:lastRenderedPageBreak/>
        <w:t>Stopień dopuszczający</w:t>
      </w:r>
      <w:r w:rsidRPr="007A543E">
        <w:rPr>
          <w:rFonts w:ascii="Times New Roman" w:eastAsia="Calibri" w:hAnsi="Times New Roman" w:cs="Times New Roman"/>
        </w:rPr>
        <w:t xml:space="preserve"> – otrzymuje uczeń, który posiada wiedzę niezbędną do realizacji celów przedmiotu i koniecznej do dalszego kształcenia,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</w:t>
      </w:r>
    </w:p>
    <w:p w14:paraId="442BD2D2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  <w:b/>
          <w:bCs/>
          <w:i/>
          <w:iCs/>
          <w:u w:val="single"/>
        </w:rPr>
        <w:t>Stopień niedostateczny</w:t>
      </w:r>
      <w:r w:rsidRPr="007A543E">
        <w:rPr>
          <w:rFonts w:ascii="Times New Roman" w:eastAsia="Calibri" w:hAnsi="Times New Roman" w:cs="Times New Roman"/>
        </w:rPr>
        <w:t xml:space="preserve"> – otrzymuje uczeń, który nie spełnia kryteriów określonych na ocenę</w:t>
      </w:r>
    </w:p>
    <w:p w14:paraId="6043A352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</w:rPr>
        <w:t>dopuszczającą,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zadań, nawet przy pomocy nauczyciela</w:t>
      </w:r>
    </w:p>
    <w:p w14:paraId="1DDD633F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353549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543E">
        <w:rPr>
          <w:rFonts w:ascii="Times New Roman" w:eastAsia="Calibri" w:hAnsi="Times New Roman" w:cs="Times New Roman"/>
          <w:b/>
          <w:bCs/>
          <w:sz w:val="28"/>
          <w:szCs w:val="28"/>
        </w:rPr>
        <w:t>Zastosowanie procentowych progów ocen cząstkowych z prac pisemnych:</w:t>
      </w:r>
    </w:p>
    <w:tbl>
      <w:tblPr>
        <w:tblStyle w:val="Tabela-Siatka"/>
        <w:tblW w:w="9790" w:type="dxa"/>
        <w:tblInd w:w="978" w:type="dxa"/>
        <w:tblLook w:val="04A0" w:firstRow="1" w:lastRow="0" w:firstColumn="1" w:lastColumn="0" w:noHBand="0" w:noVBand="1"/>
      </w:tblPr>
      <w:tblGrid>
        <w:gridCol w:w="2694"/>
        <w:gridCol w:w="3553"/>
        <w:gridCol w:w="3543"/>
      </w:tblGrid>
      <w:tr w:rsidR="000144FD" w:rsidRPr="007A543E" w14:paraId="4862D293" w14:textId="77777777" w:rsidTr="00C02A78">
        <w:tc>
          <w:tcPr>
            <w:tcW w:w="2694" w:type="dxa"/>
          </w:tcPr>
          <w:p w14:paraId="014A23B7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BSII</w:t>
            </w:r>
          </w:p>
        </w:tc>
        <w:tc>
          <w:tcPr>
            <w:tcW w:w="7096" w:type="dxa"/>
            <w:gridSpan w:val="2"/>
          </w:tcPr>
          <w:p w14:paraId="1448D011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Zadania projektowe</w:t>
            </w:r>
          </w:p>
        </w:tc>
      </w:tr>
      <w:tr w:rsidR="000144FD" w:rsidRPr="007A543E" w14:paraId="01CDA831" w14:textId="77777777" w:rsidTr="00C02A78">
        <w:trPr>
          <w:trHeight w:val="304"/>
        </w:trPr>
        <w:tc>
          <w:tcPr>
            <w:tcW w:w="2694" w:type="dxa"/>
            <w:vMerge w:val="restart"/>
          </w:tcPr>
          <w:p w14:paraId="123531CD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 xml:space="preserve">0 – 40%     niedostateczny                             </w:t>
            </w:r>
          </w:p>
          <w:p w14:paraId="1DC43FEB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 xml:space="preserve">41 – 50%   dopuszczający                              </w:t>
            </w:r>
          </w:p>
          <w:p w14:paraId="0CD4E7ED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 xml:space="preserve">51 – 75%   dostateczny                                  76 – 90%   dobry                                             91 – 97%  bardzo dobry   </w:t>
            </w:r>
          </w:p>
          <w:p w14:paraId="5ED2227F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 xml:space="preserve">98-100% celujący   </w:t>
            </w:r>
          </w:p>
          <w:p w14:paraId="3E825334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</w:p>
          <w:p w14:paraId="28BECF67" w14:textId="77777777" w:rsidR="000144FD" w:rsidRPr="007A543E" w:rsidRDefault="000144FD" w:rsidP="00C02A78">
            <w:pPr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3B277045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teoretyczne</w:t>
            </w:r>
          </w:p>
        </w:tc>
        <w:tc>
          <w:tcPr>
            <w:tcW w:w="3543" w:type="dxa"/>
          </w:tcPr>
          <w:p w14:paraId="730AD656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praktyczne</w:t>
            </w:r>
          </w:p>
        </w:tc>
      </w:tr>
      <w:tr w:rsidR="000144FD" w:rsidRPr="007A543E" w14:paraId="699DC270" w14:textId="77777777" w:rsidTr="00C02A78">
        <w:trPr>
          <w:trHeight w:val="2179"/>
        </w:trPr>
        <w:tc>
          <w:tcPr>
            <w:tcW w:w="2694" w:type="dxa"/>
            <w:vMerge/>
          </w:tcPr>
          <w:p w14:paraId="49BA1885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14:paraId="034B936B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0-50% niedostateczny</w:t>
            </w:r>
          </w:p>
          <w:p w14:paraId="056325F9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51 - 60% dopuszczający</w:t>
            </w:r>
          </w:p>
          <w:p w14:paraId="47B47A7B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 xml:space="preserve">61 -75% dostateczny </w:t>
            </w:r>
          </w:p>
          <w:p w14:paraId="71CB93EB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76 - 90 % dobry</w:t>
            </w:r>
          </w:p>
          <w:p w14:paraId="29F687B9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91 - 99% bardzo dobry</w:t>
            </w:r>
          </w:p>
          <w:p w14:paraId="71C186AA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100%  celujący</w:t>
            </w:r>
          </w:p>
          <w:p w14:paraId="28582C62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9AB728F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0-75%  niedostateczny</w:t>
            </w:r>
          </w:p>
          <w:p w14:paraId="2156B251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76 -78% dopuszczający</w:t>
            </w:r>
          </w:p>
          <w:p w14:paraId="16038327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79-81% dopuszczający +</w:t>
            </w:r>
          </w:p>
          <w:p w14:paraId="1FCB2BB6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 xml:space="preserve">82-84% dostateczny </w:t>
            </w:r>
          </w:p>
          <w:p w14:paraId="5058B5F7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85 - 87% dostateczny +</w:t>
            </w:r>
          </w:p>
          <w:p w14:paraId="76499E31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 xml:space="preserve">88 -90% dobry </w:t>
            </w:r>
          </w:p>
          <w:p w14:paraId="0146B95D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91-94 % dobry +</w:t>
            </w:r>
          </w:p>
          <w:p w14:paraId="1141C622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95-99% bardzo dobry</w:t>
            </w:r>
          </w:p>
          <w:p w14:paraId="235AB350" w14:textId="77777777" w:rsidR="000144FD" w:rsidRPr="007A543E" w:rsidRDefault="000144FD" w:rsidP="00C02A78">
            <w:pPr>
              <w:rPr>
                <w:rFonts w:ascii="Times New Roman" w:hAnsi="Times New Roman" w:cs="Times New Roman"/>
              </w:rPr>
            </w:pPr>
            <w:r w:rsidRPr="007A543E">
              <w:rPr>
                <w:rFonts w:ascii="Times New Roman" w:hAnsi="Times New Roman" w:cs="Times New Roman"/>
              </w:rPr>
              <w:t>100%  celujący</w:t>
            </w:r>
          </w:p>
        </w:tc>
      </w:tr>
    </w:tbl>
    <w:p w14:paraId="643937FC" w14:textId="77777777" w:rsidR="000144FD" w:rsidRPr="007A543E" w:rsidRDefault="000144FD" w:rsidP="000144FD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0225B949" w14:textId="77777777" w:rsidR="000144FD" w:rsidRPr="007A543E" w:rsidRDefault="000144FD" w:rsidP="000144FD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7C41C6DC" w14:textId="77777777" w:rsidR="000144FD" w:rsidRPr="007A543E" w:rsidRDefault="000144FD" w:rsidP="000144FD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A543E">
        <w:rPr>
          <w:rFonts w:ascii="Times New Roman" w:eastAsia="Calibri" w:hAnsi="Times New Roman" w:cs="Times New Roman"/>
          <w:b/>
          <w:bCs/>
          <w:sz w:val="32"/>
          <w:szCs w:val="32"/>
        </w:rPr>
        <w:t>WYMOGI EDUKACYJNE Z PRZEDMIOTÓW</w:t>
      </w:r>
    </w:p>
    <w:p w14:paraId="0276DF9D" w14:textId="77777777" w:rsidR="000144FD" w:rsidRPr="007A543E" w:rsidRDefault="000144FD" w:rsidP="000144FD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  <w:r w:rsidRPr="007A543E">
        <w:rPr>
          <w:rFonts w:ascii="Times New Roman" w:eastAsia="Calibri" w:hAnsi="Times New Roman" w:cs="Times New Roman"/>
          <w:sz w:val="28"/>
          <w:szCs w:val="28"/>
        </w:rPr>
        <w:t xml:space="preserve">Przedmiot: </w:t>
      </w:r>
      <w:r w:rsidRPr="007A543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TECHNIKI I TECHNOLOGIE FRYZJERSKIE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2310"/>
        <w:gridCol w:w="2532"/>
        <w:gridCol w:w="2145"/>
        <w:gridCol w:w="2143"/>
        <w:gridCol w:w="3125"/>
      </w:tblGrid>
      <w:tr w:rsidR="000144FD" w:rsidRPr="007A543E" w14:paraId="7B29B33B" w14:textId="77777777" w:rsidTr="00C02A78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2DA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94538269"/>
            <w:r w:rsidRPr="007A5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37AE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F5E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OCENA DOSTATECZNA</w:t>
            </w:r>
            <w:r w:rsidRPr="007A5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ocenę dopuszczającą oraz:</w:t>
            </w:r>
          </w:p>
          <w:p w14:paraId="0896D47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DDD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OCENA DOBRA</w:t>
            </w:r>
          </w:p>
          <w:p w14:paraId="4E88ECDE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dostateczny oraz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DBB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OCENA BARDZO DOBRA</w:t>
            </w:r>
          </w:p>
          <w:p w14:paraId="27412CE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dobry oraz: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C54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OCENA CELUJĄCA</w:t>
            </w:r>
          </w:p>
          <w:p w14:paraId="56F11E7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bardzo  dobry oraz:</w:t>
            </w:r>
          </w:p>
        </w:tc>
      </w:tr>
      <w:bookmarkEnd w:id="1"/>
      <w:tr w:rsidR="000144FD" w:rsidRPr="007A543E" w14:paraId="187CBCF1" w14:textId="77777777" w:rsidTr="00C02A78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EB0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ZMIANA STRUKTURY WŁOSÓW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2F8C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określa zmiany struktury włosów zachodzące we włosie podczas ondulowania </w:t>
            </w:r>
          </w:p>
          <w:p w14:paraId="63D5F1D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-wymienia i  definiuje techniki, metody, sposoby ondulowania włosów</w:t>
            </w:r>
          </w:p>
          <w:p w14:paraId="21AA9E3E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wymienia i definiuje techniki kręcenia włosów na wałki</w:t>
            </w:r>
          </w:p>
          <w:p w14:paraId="298576A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określa i podaje preparaty stylizujące do rodzaju stylizacji i włosów</w:t>
            </w:r>
          </w:p>
          <w:p w14:paraId="0025E57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-wymienia preparaty fryzjerskie wykorzystywane do zabiegów zmiany struktury włosa</w:t>
            </w:r>
          </w:p>
          <w:p w14:paraId="48E10FA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22321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7BF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ocenę dopuszczającą oraz:</w:t>
            </w:r>
          </w:p>
          <w:p w14:paraId="28E883E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-rozpoznaje i wyjaśnia techniki, sposoby, rodzaje ondulacji włosów </w:t>
            </w:r>
          </w:p>
          <w:p w14:paraId="7B181DB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charakteryzuje i rozpoznaje rodzaje przyborów, aparatów , narzędzi do zabiegu zmiany struktury włosa</w:t>
            </w:r>
          </w:p>
          <w:p w14:paraId="6738BA3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ilustruje podział włosów na sekcje, separacje</w:t>
            </w:r>
          </w:p>
          <w:p w14:paraId="064BB30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rozróżnia preparaty chemiczne wykorzystywane do zabiegu </w:t>
            </w:r>
          </w:p>
          <w:p w14:paraId="211F18F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-charakteryzuje i dobiera preparat do ondulacji</w:t>
            </w:r>
          </w:p>
          <w:p w14:paraId="410D68E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charakteryzuje i opisuje zastosowanie wałków do określonej fryzury i kształtu</w:t>
            </w:r>
          </w:p>
          <w:p w14:paraId="3A7EA0C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rozpoznaje i charakteryzuje preparaty stylizujące do rodzaju stylizacji i włosów</w:t>
            </w:r>
          </w:p>
          <w:p w14:paraId="26EB3FAC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7E9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dostateczny oraz:</w:t>
            </w:r>
          </w:p>
          <w:p w14:paraId="7063C0F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wybiera sposoby, metody, techniki korekty błędów powstałe podczas ondulowania włosów</w:t>
            </w:r>
          </w:p>
          <w:p w14:paraId="3DEEE0EE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porównuje zmiany zachodzące we włosach podczas koloryzacji</w:t>
            </w:r>
          </w:p>
          <w:p w14:paraId="1037E79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-umie zastosować odpowiednie preparaty fryzjerskie do ondulacji włosów dopasowując do rodzaju włosów i oczekiwań klienta</w:t>
            </w:r>
          </w:p>
          <w:p w14:paraId="4BBCA9F4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wybiera preparaty stylizujące do rodzaju stylizacji i włosów</w:t>
            </w:r>
          </w:p>
          <w:p w14:paraId="1FD0D98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charakteryzuje działanie preparatów fryzjerskich stosowanych do zmiany struktury włosów</w:t>
            </w:r>
          </w:p>
          <w:p w14:paraId="2A35A20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-opisuje i rozróżnia działanie różnych preparatów do zmiany koloru włosów</w:t>
            </w:r>
          </w:p>
          <w:p w14:paraId="6695B0C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5C2D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dobry oraz:</w:t>
            </w:r>
          </w:p>
          <w:p w14:paraId="4A58EA9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-wybiera samodzielnie sposoby, techniki zmiany struktury włosa</w:t>
            </w:r>
          </w:p>
          <w:p w14:paraId="502B635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wybiera samodzielnie i analizuje sposoby korekty błędów powstałych podczas zabiegów ondulowania włosów, stosując też odpowiednie aparaty fryzjerskie i preparaty fryzjerskie</w:t>
            </w:r>
          </w:p>
          <w:p w14:paraId="2B8ECFF5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uzasadnia i omawia wybór technik zmiany kształtu włosa</w:t>
            </w:r>
          </w:p>
          <w:p w14:paraId="20CCAB3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-przewiduje i analizuje dobór preparatów fryzjerskich do ondulowania i stylizacji włosów</w:t>
            </w:r>
          </w:p>
          <w:p w14:paraId="66D051B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analizuje i dokonuje wyboru zastosowania odpowiednich preparatów chemicznych do </w:t>
            </w: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trwałej zmiany kształtu włosa</w:t>
            </w:r>
          </w:p>
          <w:p w14:paraId="60DAB37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-analizuje procesy chemiczne zachodzące we włosie podczas zabiegów chemicznych</w:t>
            </w:r>
          </w:p>
          <w:p w14:paraId="4122BC1C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9751A4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E7C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-stosuje zdobyte wiadomościami i umiejętności w rozwiązywaniu zadań dotyczących zmiany struktury włosa korzystając z innych źródeł </w:t>
            </w:r>
          </w:p>
          <w:p w14:paraId="707EB59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umie zastosować poznaną wiedzę do rozwiązywania zadań i problemów w nowych sytuacjach</w:t>
            </w:r>
          </w:p>
          <w:p w14:paraId="48098A4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0B45AD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FD" w:rsidRPr="007A543E" w14:paraId="384FB919" w14:textId="77777777" w:rsidTr="00C02A78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1AC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STRZYŻENIE WŁOSÓW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2B1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-wymienia  i określa etapy strzyżenia włosów i brody</w:t>
            </w:r>
          </w:p>
          <w:p w14:paraId="45C319A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wymienia i określa rodzaje strzyżeń damskich, męskich, dziecięcych </w:t>
            </w:r>
          </w:p>
          <w:p w14:paraId="68BBDEA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definiuje rodzaje męskiego zarostu</w:t>
            </w:r>
          </w:p>
          <w:p w14:paraId="0A59955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-definiuje i określanie podział włosów na sekcje ,separacje, dystrybucję, projekcje, pasma pamięci, formy i techniki strzyżeń </w:t>
            </w:r>
          </w:p>
          <w:p w14:paraId="29C3214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-wymienia elementy zarostu męskiego </w:t>
            </w:r>
          </w:p>
          <w:p w14:paraId="3DE1094C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-wymienia sprzęt fryzjerski potrzebny na stanowisku pracy do zabiegu strzyżenia</w:t>
            </w:r>
          </w:p>
          <w:p w14:paraId="7D2E744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-podaje etapy strzyżeń włosów i zarostu męskiego</w:t>
            </w:r>
          </w:p>
          <w:p w14:paraId="7A2FFFE3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B2E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dopuszczający oraz:</w:t>
            </w:r>
          </w:p>
          <w:p w14:paraId="1774497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-rozpoznaje i charakteryzuje formy strzyżenia </w:t>
            </w:r>
          </w:p>
          <w:p w14:paraId="63335C9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-uzasadnia zasady strzyżenia włosów </w:t>
            </w:r>
          </w:p>
          <w:p w14:paraId="4474823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-podaje i uzasadnia zastosowanie narzędzi, przyborów, aparatów potrzebnych do wykonywania zabiegów </w:t>
            </w:r>
          </w:p>
          <w:p w14:paraId="44B57FD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-rozpoznanie i ilustruje rodzaje podziału włosów na sekcje, </w:t>
            </w:r>
            <w:proofErr w:type="spellStart"/>
            <w:r w:rsidRPr="007A543E">
              <w:rPr>
                <w:rFonts w:ascii="Arial" w:eastAsia="Calibri" w:hAnsi="Arial" w:cs="Arial"/>
                <w:sz w:val="20"/>
                <w:szCs w:val="20"/>
              </w:rPr>
              <w:t>sepacje</w:t>
            </w:r>
            <w:proofErr w:type="spellEnd"/>
          </w:p>
          <w:p w14:paraId="01F6CDA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uzasadnia i charakteryzuje etapy strzyżenia włosów dziecięcych, męskich ,damskich i zarostu męskiego</w:t>
            </w:r>
          </w:p>
          <w:p w14:paraId="743C3204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rozpoznaje i uzasadnia techniki, metody, sposoby, projekcje, dystrybucje w strzyżeniu</w:t>
            </w:r>
          </w:p>
          <w:p w14:paraId="4457C60E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-rozróżnia i uzasadnia zastosowanie różnych pasm pamięci</w:t>
            </w:r>
          </w:p>
          <w:p w14:paraId="7655E89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-charakteryzuj aparaty, preparaty do dezynfekcji, sterylizacji po zabiegu strzyżenia włosów</w:t>
            </w:r>
          </w:p>
          <w:p w14:paraId="58C7E894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50C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Uczeń opanował wiedzę na dostateczny oraz:</w:t>
            </w:r>
          </w:p>
          <w:p w14:paraId="0D52BCE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-określa czynniki wpływające na efekt formułowania zarostu męskiego </w:t>
            </w:r>
          </w:p>
          <w:p w14:paraId="3A261AD3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-porównuje rodzaje zarostu męskiego</w:t>
            </w:r>
          </w:p>
          <w:p w14:paraId="62DFE4D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-wybiera sposoby strzyżenia , ukształtowania zarostu męskiego </w:t>
            </w:r>
          </w:p>
          <w:p w14:paraId="425C1F25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-wybiera sposoby, techniki, metody do strzyżenia włosów </w:t>
            </w:r>
          </w:p>
          <w:p w14:paraId="6323AA0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-określa i dobiera zastosowanie pas pamięci, kątów projekcji, sposobów,  technik strzyżenia do rodzaju strzyżenia </w:t>
            </w:r>
          </w:p>
          <w:p w14:paraId="6A3DC0D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dobiera techniki korygowania błędów podczas strzyżenia</w:t>
            </w:r>
          </w:p>
          <w:p w14:paraId="5E1C58E4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porównuje formy strzyżeń</w:t>
            </w:r>
          </w:p>
          <w:p w14:paraId="008AF9AD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9902F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A28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Uczeń opanował wiedzę na dobry oraz:</w:t>
            </w:r>
          </w:p>
          <w:p w14:paraId="2F4E467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rozpoznaje, uzasadnia dobór narzędzia tnące stosowane do wykonania zabiegu strzyżenia włosów i formowania zarostu męskiego</w:t>
            </w:r>
          </w:p>
          <w:p w14:paraId="68F1489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ocenia kształt głowy i twarzy klienta pod kątem zabiegu strzyżenia włosów i formowania zarostu męskiego</w:t>
            </w:r>
          </w:p>
          <w:p w14:paraId="0B79FBFC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 - określa wpływ profilu twarzy do wykonania zabiegu strzyżenia włosów i formowania zarostu męskiego</w:t>
            </w:r>
          </w:p>
          <w:p w14:paraId="61C4981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analizuje czynniki wpływające na efekt strzyżenia włosów</w:t>
            </w:r>
          </w:p>
          <w:p w14:paraId="4E0B5DE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-dobiera metodę, uzasadnia dobór techniki, linii </w:t>
            </w: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strzyżenia do określonej formy strzyżenia, jakości włosów</w:t>
            </w:r>
          </w:p>
          <w:p w14:paraId="251E65EC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klasyfikuje rodzaje strzyżeń damskich z uwzględnieniem długości, rodzajów włosów, </w:t>
            </w:r>
          </w:p>
          <w:p w14:paraId="1A38E40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analizuje zastosowanie różnych narzędzi tnących </w:t>
            </w:r>
          </w:p>
          <w:p w14:paraId="138FC8F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formułuje rysunek techniczny do zabiegu strzyżenia </w:t>
            </w:r>
          </w:p>
          <w:p w14:paraId="0E1D73F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omawia strzyżenie podczas prezentacji multimedialnej, zdjęcia żurnalowego</w:t>
            </w:r>
          </w:p>
          <w:p w14:paraId="1AF6821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EA0233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47CE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-stosuje zdobyte wiadomościami i umiejętności w rozwiązywaniu problemów teoretycznych i praktycznych objętych programem nauczania i wynikające z podstawy programowej</w:t>
            </w:r>
          </w:p>
          <w:p w14:paraId="1CC6654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umie zastosować poznaną wiedzę do rozwiązywania zadań i problemów w nowych sytuacjach</w:t>
            </w:r>
          </w:p>
          <w:p w14:paraId="02274A0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FD" w:rsidRPr="007A543E" w14:paraId="48A44E83" w14:textId="77777777" w:rsidTr="00C02A78"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C3A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ZMIANA KOLORU WŁOSÓW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F12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-określa i wymienia przygotowanie stanowiska pracy do zmiany koloru włosów</w:t>
            </w:r>
          </w:p>
          <w:p w14:paraId="67B1447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definiuje rodzaje zmiany koloru włosów </w:t>
            </w:r>
          </w:p>
          <w:p w14:paraId="169BB1F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-definiuje i wymienia elementy karty kolorystycznej </w:t>
            </w:r>
          </w:p>
          <w:p w14:paraId="6E062CE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-wymienia i określa zabiegi zmiany koloru włosów </w:t>
            </w:r>
          </w:p>
          <w:p w14:paraId="7DF6CA7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-podaje i określa rodzaje oksydantu </w:t>
            </w:r>
          </w:p>
          <w:p w14:paraId="7FC29BA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-wymienia i definiuje typy kolorystyczne</w:t>
            </w:r>
          </w:p>
          <w:p w14:paraId="67DB820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- wymienia i definiuje pojęcie nadtlenku wodoru, stężenie oksydantu;</w:t>
            </w:r>
          </w:p>
          <w:p w14:paraId="6B1857AD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-wymienia błędy wykonane podczas koloryzacji i rozjaśniania włosów</w:t>
            </w:r>
          </w:p>
          <w:p w14:paraId="1FE881D5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-wymienia zmiany zachodzące we włosie podczas zabiegu zmiany koloru włosów</w:t>
            </w:r>
          </w:p>
          <w:p w14:paraId="35C9972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wymienia i opisuje składniki preparatów do zmiany kolorów włosów</w:t>
            </w:r>
          </w:p>
          <w:p w14:paraId="11B7A32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-definiuje preparaty do zmiany koloru włosów</w:t>
            </w:r>
          </w:p>
          <w:p w14:paraId="4CFB0B0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E2C8A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C3CD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Uczeń opanował wiedzę na dopuszczający oraz:</w:t>
            </w:r>
          </w:p>
          <w:p w14:paraId="5B1994B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-charakteryzuje aparaty, preparaty do dezynfekcji, sterylizacji po zabiegu zmiany koloru włosów</w:t>
            </w:r>
          </w:p>
          <w:p w14:paraId="7F6A490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-rozróżnia przybory, aparaty, bieliznę do zabiegu zmiany koloru włosów </w:t>
            </w:r>
          </w:p>
          <w:p w14:paraId="2B7F8B2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-rozpoznaje różnice w działaniu preparatów do koloryzacji, rozjaśnienia włosów</w:t>
            </w:r>
          </w:p>
          <w:p w14:paraId="5709037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-wyjaśnia budowę karty koloru </w:t>
            </w:r>
          </w:p>
          <w:p w14:paraId="0FD7F3C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-charakteryzuje typy koloru klienta</w:t>
            </w:r>
          </w:p>
          <w:p w14:paraId="6AB1096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uzasadnia zastosowanie zabiegów pomocniczych przed koloryzacją włosów</w:t>
            </w:r>
          </w:p>
          <w:p w14:paraId="24C310B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-wyjaśnia problem uczulenia</w:t>
            </w:r>
          </w:p>
          <w:p w14:paraId="6A64CA7D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określa stężenie oksydantu do pożądanego efektu;</w:t>
            </w:r>
          </w:p>
          <w:p w14:paraId="37B91C5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-uzasadnia przeciwskazania do zmiany koloru włosów</w:t>
            </w:r>
          </w:p>
          <w:p w14:paraId="538103E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-rozpoznaje błędy wykonane podczas koloryzacji</w:t>
            </w:r>
          </w:p>
          <w:p w14:paraId="177FAE0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 i rozjaśniania włosów</w:t>
            </w:r>
          </w:p>
          <w:p w14:paraId="1843243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opisuje i rozpoznaje zmiany zachodzące we włosie podczas zmiany koloru włosów</w:t>
            </w:r>
          </w:p>
          <w:p w14:paraId="62D1599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 -opisuje i rozróżnia działanie różnych preparatów do zmiany koloru włosów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39F2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Uczeń opanował wiedzę na dostateczny oraz:</w:t>
            </w:r>
          </w:p>
          <w:p w14:paraId="5726B9F3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-określa zmiany w strukturze włosów po zabiegu koloryzacji </w:t>
            </w:r>
          </w:p>
          <w:p w14:paraId="03B8929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i rozjaśniania; </w:t>
            </w:r>
          </w:p>
          <w:p w14:paraId="5ADC999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-dobiera  i umie zastosować preparat do koloryzacji, rozjaśniania  na podstawie stanu włosów; </w:t>
            </w:r>
          </w:p>
          <w:p w14:paraId="5BFD6E4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dobra i określa preparaty koloryzujące do oczekiwanego efektu; </w:t>
            </w:r>
          </w:p>
          <w:p w14:paraId="247B8E2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określa i uzasadnia jakość </w:t>
            </w:r>
          </w:p>
          <w:p w14:paraId="33084BA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i strukturę włosa do koloryzacji; </w:t>
            </w:r>
          </w:p>
          <w:p w14:paraId="604AF9F7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dobiera i wybiera techniki koloryzacji do cech indywidualnych klientki, do struktury włosów i kształtu fryzury;</w:t>
            </w:r>
          </w:p>
          <w:p w14:paraId="376470B1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określa i umie zastosować stężenie  i proporcje oksydantu do pożądanego efektu oraz do preparatu koloryzującego</w:t>
            </w:r>
          </w:p>
          <w:p w14:paraId="234408B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 i rozjaśniającego;</w:t>
            </w:r>
          </w:p>
          <w:p w14:paraId="040F738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sporządza wykazy stanowiskowe do zabiegu koloryzacji i rozjaśniania; </w:t>
            </w:r>
          </w:p>
          <w:p w14:paraId="5FD0D9F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wybiera sposób korekty koloru;</w:t>
            </w:r>
          </w:p>
          <w:p w14:paraId="6A46A83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umie zastosować działanie kolorymetrii </w:t>
            </w:r>
          </w:p>
          <w:p w14:paraId="33B0AE8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769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Uczeń opanował wiedzę na dobry oraz:</w:t>
            </w:r>
          </w:p>
          <w:p w14:paraId="64438C78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analizuje  proces koloryzacji włosów, rozjaśniania  włosów i samodzielnie dokonuje wyboru prawidłowej zmiany wizerunku klienta</w:t>
            </w:r>
          </w:p>
          <w:p w14:paraId="0E70BCF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umie oszacować ilość preparatu do koloryzacji, rozjaśniacza; </w:t>
            </w:r>
          </w:p>
          <w:p w14:paraId="160E6D15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 xml:space="preserve">- dobiera prawidłowo rodzaje stężeń aktywatorów </w:t>
            </w:r>
          </w:p>
          <w:p w14:paraId="427B8330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- planuje i wybiera sposoby i techniki zabiegów koloryzacji i rozjaśniana do indywidualnych cech klienta, kształtu twarzy i typu urody</w:t>
            </w:r>
          </w:p>
          <w:p w14:paraId="1764A9F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objaśnia zastosowanie różnych technik koloryzacji i rozjaśniania włosów</w:t>
            </w:r>
          </w:p>
          <w:p w14:paraId="0BDA6226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proponuje sposoby pielęgnacyjne włosów po zabiegach chemicznych zmiany koloru włosów</w:t>
            </w:r>
          </w:p>
          <w:p w14:paraId="53F3FC5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prawidłowo stosuje działanie zasad kolorymetrii</w:t>
            </w:r>
          </w:p>
          <w:p w14:paraId="522523D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wybiera sposób zmiany koloru włosów klienta posługując się znajomości typów urody</w:t>
            </w:r>
          </w:p>
          <w:p w14:paraId="75DE02AB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194019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E12A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lastRenderedPageBreak/>
              <w:t>-stosuje zdobyte wiadomościami i umiejętności w rozwiązywaniu problemów teoretycznych i praktycznych objętych programem nauczania i wynikające z podstawy programowej</w:t>
            </w:r>
          </w:p>
          <w:p w14:paraId="0916D92F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A543E">
              <w:rPr>
                <w:rFonts w:ascii="Arial" w:eastAsia="Calibri" w:hAnsi="Arial" w:cs="Arial"/>
                <w:sz w:val="20"/>
                <w:szCs w:val="20"/>
              </w:rPr>
              <w:t>- umie zastosować poznaną wiedzę do rozwiązywania zadań i problemów w nowych sytuacjach</w:t>
            </w:r>
          </w:p>
          <w:p w14:paraId="4C969A25" w14:textId="77777777" w:rsidR="000144FD" w:rsidRPr="007A543E" w:rsidRDefault="000144FD" w:rsidP="00C02A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F72D37" w14:textId="77777777" w:rsidR="00A30919" w:rsidRDefault="004D0909"/>
    <w:sectPr w:rsidR="00A30919" w:rsidSect="00014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D"/>
    <w:rsid w:val="000144FD"/>
    <w:rsid w:val="00456A75"/>
    <w:rsid w:val="004D0909"/>
    <w:rsid w:val="00D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D5A3"/>
  <w15:chartTrackingRefBased/>
  <w15:docId w15:val="{BFB8674A-BBB9-48C1-A936-7BF87C8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Pluta</dc:creator>
  <cp:keywords/>
  <dc:description/>
  <cp:lastModifiedBy>Karolina Motyka</cp:lastModifiedBy>
  <cp:revision>2</cp:revision>
  <dcterms:created xsi:type="dcterms:W3CDTF">2022-01-31T15:25:00Z</dcterms:created>
  <dcterms:modified xsi:type="dcterms:W3CDTF">2022-01-31T15:25:00Z</dcterms:modified>
</cp:coreProperties>
</file>