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8" w:rsidRDefault="00491EE8" w:rsidP="00491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5" w:rsidRPr="00491EE8" w:rsidRDefault="00ED25E7" w:rsidP="00491E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E8">
        <w:rPr>
          <w:rFonts w:ascii="Times New Roman" w:hAnsi="Times New Roman" w:cs="Times New Roman"/>
          <w:b/>
          <w:sz w:val="24"/>
          <w:szCs w:val="24"/>
        </w:rPr>
        <w:t>WYKŁAD FILOZOFICZNY</w:t>
      </w:r>
    </w:p>
    <w:p w:rsidR="00ED25E7" w:rsidRPr="00491EE8" w:rsidRDefault="00ED25E7" w:rsidP="00491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EE8">
        <w:rPr>
          <w:rFonts w:ascii="Times New Roman" w:hAnsi="Times New Roman" w:cs="Times New Roman"/>
          <w:sz w:val="24"/>
          <w:szCs w:val="24"/>
        </w:rPr>
        <w:t xml:space="preserve">W tym roku szkolnym ze względu na zagrożenie epidemiologiczne, Biblioteka Publiczna im. </w:t>
      </w:r>
      <w:proofErr w:type="spellStart"/>
      <w:r w:rsidRPr="00491EE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91EE8">
        <w:rPr>
          <w:rFonts w:ascii="Times New Roman" w:hAnsi="Times New Roman" w:cs="Times New Roman"/>
          <w:sz w:val="24"/>
          <w:szCs w:val="24"/>
        </w:rPr>
        <w:t>. Wł. Biegańskiego w Częstochowie odwołała wszystkie wydarzenia kulturalno-oświatowe.</w:t>
      </w:r>
      <w:r w:rsidR="00491EE8">
        <w:rPr>
          <w:rFonts w:ascii="Times New Roman" w:hAnsi="Times New Roman" w:cs="Times New Roman"/>
          <w:sz w:val="24"/>
          <w:szCs w:val="24"/>
        </w:rPr>
        <w:t xml:space="preserve"> </w:t>
      </w:r>
      <w:r w:rsidRPr="00491EE8">
        <w:rPr>
          <w:rFonts w:ascii="Times New Roman" w:hAnsi="Times New Roman" w:cs="Times New Roman"/>
          <w:sz w:val="24"/>
          <w:szCs w:val="24"/>
        </w:rPr>
        <w:t xml:space="preserve">W </w:t>
      </w:r>
      <w:r w:rsidR="00491EE8" w:rsidRPr="00491EE8">
        <w:rPr>
          <w:rFonts w:ascii="Times New Roman" w:hAnsi="Times New Roman" w:cs="Times New Roman"/>
          <w:sz w:val="24"/>
          <w:szCs w:val="24"/>
        </w:rPr>
        <w:t>związku z tym</w:t>
      </w:r>
      <w:r w:rsidRPr="00491EE8">
        <w:rPr>
          <w:rFonts w:ascii="Times New Roman" w:hAnsi="Times New Roman" w:cs="Times New Roman"/>
          <w:sz w:val="24"/>
          <w:szCs w:val="24"/>
        </w:rPr>
        <w:t xml:space="preserve"> zapraszamy naszych uczniów do udziału w wykładzie filozoficznym </w:t>
      </w:r>
      <w:proofErr w:type="spellStart"/>
      <w:r w:rsidR="00491EE8" w:rsidRPr="00491EE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91EE8" w:rsidRPr="00491EE8">
        <w:rPr>
          <w:rFonts w:ascii="Times New Roman" w:hAnsi="Times New Roman" w:cs="Times New Roman"/>
          <w:sz w:val="24"/>
          <w:szCs w:val="24"/>
        </w:rPr>
        <w:t xml:space="preserve"> </w:t>
      </w:r>
      <w:r w:rsidRPr="00491EE8">
        <w:rPr>
          <w:rFonts w:ascii="Times New Roman" w:hAnsi="Times New Roman" w:cs="Times New Roman"/>
          <w:sz w:val="24"/>
          <w:szCs w:val="24"/>
        </w:rPr>
        <w:t>pt. „Sceptycy głosu nie mają! Sceptycyzm jako filozofia życia”</w:t>
      </w:r>
      <w:r w:rsidR="00491EE8" w:rsidRPr="00491EE8">
        <w:rPr>
          <w:rFonts w:ascii="Times New Roman" w:hAnsi="Times New Roman" w:cs="Times New Roman"/>
          <w:sz w:val="24"/>
          <w:szCs w:val="24"/>
        </w:rPr>
        <w:t xml:space="preserve">, </w:t>
      </w:r>
      <w:r w:rsidRPr="00491EE8">
        <w:rPr>
          <w:rFonts w:ascii="Times New Roman" w:hAnsi="Times New Roman" w:cs="Times New Roman"/>
          <w:sz w:val="24"/>
          <w:szCs w:val="24"/>
        </w:rPr>
        <w:t>prow</w:t>
      </w:r>
      <w:r w:rsidR="00491EE8" w:rsidRPr="00491EE8">
        <w:rPr>
          <w:rFonts w:ascii="Times New Roman" w:hAnsi="Times New Roman" w:cs="Times New Roman"/>
          <w:sz w:val="24"/>
          <w:szCs w:val="24"/>
        </w:rPr>
        <w:t xml:space="preserve">adzonym przez Annę </w:t>
      </w:r>
      <w:proofErr w:type="spellStart"/>
      <w:r w:rsidR="00491EE8" w:rsidRPr="00491EE8">
        <w:rPr>
          <w:rFonts w:ascii="Times New Roman" w:hAnsi="Times New Roman" w:cs="Times New Roman"/>
          <w:sz w:val="24"/>
          <w:szCs w:val="24"/>
        </w:rPr>
        <w:t>Falanę-Jafrę</w:t>
      </w:r>
      <w:proofErr w:type="spellEnd"/>
      <w:r w:rsidR="00491EE8" w:rsidRPr="00491EE8">
        <w:rPr>
          <w:rFonts w:ascii="Times New Roman" w:hAnsi="Times New Roman" w:cs="Times New Roman"/>
          <w:sz w:val="24"/>
          <w:szCs w:val="24"/>
        </w:rPr>
        <w:t xml:space="preserve">. Wykład </w:t>
      </w:r>
      <w:r w:rsidRPr="00491EE8">
        <w:rPr>
          <w:rFonts w:ascii="Times New Roman" w:hAnsi="Times New Roman" w:cs="Times New Roman"/>
          <w:sz w:val="24"/>
          <w:szCs w:val="24"/>
        </w:rPr>
        <w:t xml:space="preserve">będzie udostępniony na żywo </w:t>
      </w:r>
      <w:r w:rsidR="00491EE8" w:rsidRPr="00491EE8">
        <w:rPr>
          <w:rFonts w:ascii="Times New Roman" w:hAnsi="Times New Roman" w:cs="Times New Roman"/>
          <w:sz w:val="24"/>
          <w:szCs w:val="24"/>
        </w:rPr>
        <w:t xml:space="preserve">już dziś  (08.10.2020 r.) o godzinie 17.00 na </w:t>
      </w:r>
      <w:r w:rsidR="00491EE8">
        <w:rPr>
          <w:rFonts w:ascii="Times New Roman" w:hAnsi="Times New Roman" w:cs="Times New Roman"/>
          <w:sz w:val="24"/>
          <w:szCs w:val="24"/>
        </w:rPr>
        <w:t xml:space="preserve">bibliotecznej </w:t>
      </w:r>
      <w:r w:rsidRPr="00491EE8">
        <w:rPr>
          <w:rFonts w:ascii="Times New Roman" w:hAnsi="Times New Roman" w:cs="Times New Roman"/>
          <w:sz w:val="24"/>
          <w:szCs w:val="24"/>
        </w:rPr>
        <w:t xml:space="preserve">stronie </w:t>
      </w:r>
      <w:proofErr w:type="spellStart"/>
      <w:r w:rsidRPr="00491EE8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Pr="00491EE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91EE8">
          <w:rPr>
            <w:rStyle w:val="Hipercze"/>
            <w:rFonts w:ascii="Times New Roman" w:hAnsi="Times New Roman" w:cs="Times New Roman"/>
            <w:sz w:val="24"/>
            <w:szCs w:val="24"/>
          </w:rPr>
          <w:t>www.facebook.com/bibliotekaczestochowa/</w:t>
        </w:r>
      </w:hyperlink>
      <w:r w:rsidR="00491EE8" w:rsidRPr="00491EE8">
        <w:rPr>
          <w:rFonts w:ascii="Times New Roman" w:hAnsi="Times New Roman" w:cs="Times New Roman"/>
          <w:sz w:val="24"/>
          <w:szCs w:val="24"/>
        </w:rPr>
        <w:t>.</w:t>
      </w:r>
    </w:p>
    <w:sectPr w:rsidR="00ED25E7" w:rsidRPr="00491EE8" w:rsidSect="00F1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D25E7"/>
    <w:rsid w:val="00491EE8"/>
    <w:rsid w:val="00ED25E7"/>
    <w:rsid w:val="00F1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bibliotekaczestoch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2020-10-08T09:25:00Z</dcterms:created>
  <dcterms:modified xsi:type="dcterms:W3CDTF">2020-10-08T09:45:00Z</dcterms:modified>
</cp:coreProperties>
</file>