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347E" w14:textId="60D7C31F" w:rsidR="009E3696" w:rsidRDefault="009E3696" w:rsidP="009E3696">
      <w:pPr>
        <w:tabs>
          <w:tab w:val="num" w:pos="360"/>
          <w:tab w:val="left" w:pos="1080"/>
        </w:tabs>
        <w:spacing w:after="0" w:line="240" w:lineRule="auto"/>
        <w:ind w:left="360" w:right="74" w:hanging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B07D8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TERMINY </w:t>
      </w:r>
      <w:r w:rsidR="00765C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POSTĘPOWANIA </w:t>
      </w:r>
      <w:r w:rsidRPr="00B07D8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REKRUTAC</w:t>
      </w:r>
      <w:r w:rsidR="00765C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YJNEGO 2022</w:t>
      </w:r>
      <w:r w:rsidR="00923D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/2023</w:t>
      </w:r>
      <w:r w:rsidRPr="00B07D8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38F3DD95" w14:textId="77777777" w:rsidR="00F742BF" w:rsidRDefault="00F742BF" w:rsidP="009E3696">
      <w:pPr>
        <w:tabs>
          <w:tab w:val="num" w:pos="360"/>
          <w:tab w:val="left" w:pos="1080"/>
        </w:tabs>
        <w:spacing w:after="0" w:line="240" w:lineRule="auto"/>
        <w:ind w:left="360" w:right="74" w:hanging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09F3790" w14:textId="6BD28031" w:rsidR="0015134B" w:rsidRDefault="0015134B" w:rsidP="009E3696">
      <w:pPr>
        <w:tabs>
          <w:tab w:val="num" w:pos="360"/>
          <w:tab w:val="left" w:pos="1080"/>
        </w:tabs>
        <w:spacing w:after="0" w:line="240" w:lineRule="auto"/>
        <w:ind w:left="360" w:right="74" w:hanging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XII L.O, Technikum Nr 6, BSI stopnia Nr 4</w:t>
      </w:r>
    </w:p>
    <w:p w14:paraId="7443F07C" w14:textId="77777777" w:rsidR="00D5125D" w:rsidRPr="00B07D8F" w:rsidRDefault="00D5125D" w:rsidP="009E3696">
      <w:pPr>
        <w:tabs>
          <w:tab w:val="num" w:pos="360"/>
          <w:tab w:val="left" w:pos="1080"/>
        </w:tabs>
        <w:spacing w:after="0" w:line="240" w:lineRule="auto"/>
        <w:ind w:left="360" w:right="74" w:hanging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7658D8F" w14:textId="237DDE81" w:rsidR="009E3696" w:rsidRPr="00B07D8F" w:rsidRDefault="009E3696" w:rsidP="009E3696">
      <w:pPr>
        <w:tabs>
          <w:tab w:val="left" w:pos="1080"/>
        </w:tabs>
        <w:spacing w:before="120" w:after="0" w:line="240" w:lineRule="auto"/>
        <w:ind w:left="1080" w:right="74" w:hanging="1080"/>
        <w:jc w:val="both"/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</w:pPr>
      <w:r w:rsidRPr="00B07D8F"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>Od 1</w:t>
      </w:r>
      <w:r w:rsidR="000951DA"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>6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 xml:space="preserve"> maja do 2</w:t>
      </w:r>
      <w:r w:rsidR="00653AB9"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>0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 xml:space="preserve"> czerwca 20</w:t>
      </w:r>
      <w:r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>2</w:t>
      </w:r>
      <w:r w:rsidR="00653AB9"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>2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 xml:space="preserve"> r. </w:t>
      </w:r>
      <w:r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>do godz. 15.00</w:t>
      </w:r>
    </w:p>
    <w:p w14:paraId="2DF45AE0" w14:textId="43EADC7A" w:rsidR="009E3696" w:rsidRPr="00B07D8F" w:rsidRDefault="009E3696" w:rsidP="002033A3">
      <w:pPr>
        <w:tabs>
          <w:tab w:val="left" w:pos="1080"/>
        </w:tabs>
        <w:spacing w:after="0" w:line="240" w:lineRule="auto"/>
        <w:ind w:left="1080" w:right="74" w:hanging="1080"/>
        <w:rPr>
          <w:rFonts w:ascii="Times New Roman" w:hAnsi="Times New Roman"/>
          <w:sz w:val="24"/>
          <w:szCs w:val="24"/>
          <w:lang w:eastAsia="pl-PL"/>
        </w:rPr>
      </w:pPr>
      <w:r w:rsidRPr="00B07D8F">
        <w:rPr>
          <w:rFonts w:ascii="Times New Roman" w:hAnsi="Times New Roman"/>
          <w:sz w:val="24"/>
          <w:szCs w:val="24"/>
          <w:lang w:eastAsia="pl-PL"/>
        </w:rPr>
        <w:t xml:space="preserve"> Wprowadzanie podań przez </w:t>
      </w:r>
      <w:proofErr w:type="spellStart"/>
      <w:r w:rsidR="00800FCA">
        <w:rPr>
          <w:rFonts w:ascii="Times New Roman" w:hAnsi="Times New Roman"/>
          <w:sz w:val="24"/>
          <w:szCs w:val="24"/>
          <w:lang w:eastAsia="pl-PL"/>
        </w:rPr>
        <w:t>i</w:t>
      </w:r>
      <w:r w:rsidRPr="00B07D8F">
        <w:rPr>
          <w:rFonts w:ascii="Times New Roman" w:hAnsi="Times New Roman"/>
          <w:sz w:val="24"/>
          <w:szCs w:val="24"/>
          <w:lang w:eastAsia="pl-PL"/>
        </w:rPr>
        <w:t>nternet</w:t>
      </w:r>
      <w:proofErr w:type="spellEnd"/>
      <w:r w:rsidRPr="00B07D8F">
        <w:rPr>
          <w:rFonts w:ascii="Times New Roman" w:hAnsi="Times New Roman"/>
          <w:sz w:val="24"/>
          <w:szCs w:val="24"/>
          <w:lang w:eastAsia="pl-PL"/>
        </w:rPr>
        <w:t xml:space="preserve"> oraz składanie dokumentów do wybranych szkół</w:t>
      </w:r>
      <w:r w:rsidR="002033A3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B07D8F">
        <w:rPr>
          <w:rFonts w:ascii="Times New Roman" w:hAnsi="Times New Roman"/>
          <w:sz w:val="24"/>
          <w:szCs w:val="24"/>
          <w:lang w:eastAsia="pl-PL"/>
        </w:rPr>
        <w:t xml:space="preserve">Kandydaci składają podanie jedynie w szkole </w:t>
      </w:r>
      <w:r w:rsidRPr="00B07D8F">
        <w:rPr>
          <w:rFonts w:ascii="Times New Roman" w:hAnsi="Times New Roman"/>
          <w:b/>
          <w:sz w:val="24"/>
          <w:szCs w:val="24"/>
          <w:lang w:eastAsia="pl-PL"/>
        </w:rPr>
        <w:t>pierwszego</w:t>
      </w:r>
      <w:r w:rsidRPr="00B07D8F">
        <w:rPr>
          <w:rFonts w:ascii="Times New Roman" w:hAnsi="Times New Roman"/>
          <w:sz w:val="24"/>
          <w:szCs w:val="24"/>
          <w:lang w:eastAsia="pl-PL"/>
        </w:rPr>
        <w:t xml:space="preserve"> wyboru. </w:t>
      </w:r>
    </w:p>
    <w:p w14:paraId="124F187F" w14:textId="5A311744" w:rsidR="009E3696" w:rsidRPr="00834DD1" w:rsidRDefault="009E3696" w:rsidP="009E3696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B07D8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>Od 2</w:t>
      </w:r>
      <w:r w:rsidR="001D4FFA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>4</w:t>
      </w:r>
      <w:r w:rsidRPr="00B07D8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 xml:space="preserve"> czerwca do </w:t>
      </w:r>
      <w:r w:rsidR="00AE12DC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>13</w:t>
      </w:r>
      <w:r w:rsidRPr="00B07D8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 xml:space="preserve"> </w:t>
      </w:r>
      <w:r w:rsidR="00AE12DC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>lipca</w:t>
      </w:r>
      <w:r w:rsidRPr="00B07D8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 xml:space="preserve"> 20</w:t>
      </w:r>
      <w:r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>2</w:t>
      </w:r>
      <w:r w:rsidR="00AE12DC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>2</w:t>
      </w:r>
      <w:r w:rsidRPr="00B07D8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 xml:space="preserve"> r. </w:t>
      </w:r>
      <w:r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>do godz. 15.00</w:t>
      </w:r>
      <w:r w:rsidRPr="00B07D8F">
        <w:rPr>
          <w:rFonts w:ascii="Times New Roman" w:eastAsiaTheme="minorHAnsi" w:hAnsi="Times New Roman"/>
          <w:color w:val="FF0000"/>
        </w:rPr>
        <w:t xml:space="preserve">– </w:t>
      </w:r>
      <w:r w:rsidR="004C4848" w:rsidRPr="00834DD1">
        <w:rPr>
          <w:rFonts w:ascii="Times New Roman" w:eastAsiaTheme="minorHAnsi" w:hAnsi="Times New Roman"/>
          <w:sz w:val="24"/>
          <w:szCs w:val="24"/>
        </w:rPr>
        <w:t>U</w:t>
      </w:r>
      <w:r w:rsidRPr="00834DD1">
        <w:rPr>
          <w:rFonts w:ascii="Times New Roman" w:eastAsiaTheme="minorHAnsi" w:hAnsi="Times New Roman"/>
          <w:sz w:val="24"/>
          <w:szCs w:val="24"/>
        </w:rPr>
        <w:t xml:space="preserve">zupełnianie wniosku </w:t>
      </w:r>
      <w:r w:rsidR="00C800EB" w:rsidRPr="00834DD1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834DD1">
        <w:rPr>
          <w:rFonts w:ascii="Times New Roman" w:eastAsiaTheme="minorHAnsi" w:hAnsi="Times New Roman"/>
          <w:sz w:val="24"/>
          <w:szCs w:val="24"/>
        </w:rPr>
        <w:t>o przyjęcie do szkoły</w:t>
      </w:r>
      <w:r w:rsidRPr="00834DD1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834DD1">
        <w:rPr>
          <w:rFonts w:ascii="Times New Roman" w:eastAsiaTheme="minorHAnsi" w:hAnsi="Times New Roman"/>
          <w:sz w:val="24"/>
          <w:szCs w:val="24"/>
        </w:rPr>
        <w:t xml:space="preserve">o </w:t>
      </w:r>
      <w:r w:rsidRPr="00834DD1">
        <w:rPr>
          <w:rFonts w:ascii="Times New Roman" w:eastAsiaTheme="minorHAnsi" w:hAnsi="Times New Roman"/>
          <w:color w:val="000000"/>
          <w:sz w:val="24"/>
          <w:szCs w:val="24"/>
        </w:rPr>
        <w:t xml:space="preserve">świadectwo ukończenia szkoły podstawowej oraz zaświadczenie o wynikach egzaminu ósmoklasisty </w:t>
      </w:r>
      <w:r w:rsidR="00077B54" w:rsidRPr="00834DD1">
        <w:rPr>
          <w:rFonts w:ascii="Times New Roman" w:eastAsiaTheme="minorHAnsi" w:hAnsi="Times New Roman"/>
          <w:color w:val="000000"/>
          <w:sz w:val="24"/>
          <w:szCs w:val="24"/>
        </w:rPr>
        <w:t>oraz złożenie</w:t>
      </w:r>
      <w:r w:rsidR="004F1525" w:rsidRPr="00834DD1">
        <w:rPr>
          <w:rFonts w:ascii="Times New Roman" w:eastAsiaTheme="minorHAnsi" w:hAnsi="Times New Roman"/>
          <w:color w:val="000000"/>
          <w:sz w:val="24"/>
          <w:szCs w:val="24"/>
        </w:rPr>
        <w:t xml:space="preserve"> nowego wniosku, w tym zmiana przez kandydata wniosku</w:t>
      </w:r>
      <w:r w:rsidR="008E296A" w:rsidRPr="00834DD1">
        <w:rPr>
          <w:rFonts w:ascii="Times New Roman" w:eastAsiaTheme="minorHAnsi" w:hAnsi="Times New Roman"/>
          <w:color w:val="000000"/>
          <w:sz w:val="24"/>
          <w:szCs w:val="24"/>
        </w:rPr>
        <w:t xml:space="preserve"> o przyjęcie, z uwagi na zmianę szkół</w:t>
      </w:r>
      <w:r w:rsidR="006B66D5" w:rsidRPr="00834DD1">
        <w:rPr>
          <w:rFonts w:ascii="Times New Roman" w:eastAsiaTheme="minorHAnsi" w:hAnsi="Times New Roman"/>
          <w:color w:val="000000"/>
          <w:sz w:val="24"/>
          <w:szCs w:val="24"/>
        </w:rPr>
        <w:t>, do których kandyduje.</w:t>
      </w:r>
    </w:p>
    <w:p w14:paraId="1B3F46CF" w14:textId="46EB14DF" w:rsidR="00661959" w:rsidRPr="00834DD1" w:rsidRDefault="00C2193D" w:rsidP="009E3696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>20</w:t>
      </w:r>
      <w:r w:rsidR="009E3696" w:rsidRPr="00B07D8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 xml:space="preserve"> lipca 20</w:t>
      </w:r>
      <w:r w:rsidR="009E3696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>2</w:t>
      </w:r>
      <w:r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>2</w:t>
      </w:r>
      <w:r w:rsidR="009E3696" w:rsidRPr="00B07D8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 xml:space="preserve"> r.</w:t>
      </w:r>
      <w:r w:rsidR="009E3696" w:rsidRPr="00B07D8F">
        <w:rPr>
          <w:rFonts w:ascii="Times New Roman" w:eastAsiaTheme="minorHAnsi" w:hAnsi="Times New Roman"/>
          <w:b/>
          <w:bCs/>
          <w:color w:val="FF0000"/>
        </w:rPr>
        <w:t xml:space="preserve">  </w:t>
      </w:r>
      <w:r w:rsidR="004C4848" w:rsidRPr="00834DD1">
        <w:rPr>
          <w:rFonts w:ascii="Times New Roman" w:eastAsiaTheme="minorHAnsi" w:hAnsi="Times New Roman"/>
          <w:color w:val="000000"/>
          <w:sz w:val="24"/>
          <w:szCs w:val="24"/>
        </w:rPr>
        <w:t>O</w:t>
      </w:r>
      <w:r w:rsidR="009E3696" w:rsidRPr="00834DD1">
        <w:rPr>
          <w:rFonts w:ascii="Times New Roman" w:eastAsiaTheme="minorHAnsi" w:hAnsi="Times New Roman"/>
          <w:color w:val="000000"/>
          <w:sz w:val="24"/>
          <w:szCs w:val="24"/>
        </w:rPr>
        <w:t>głoszenie przez komisję rekrutacyjną listy kandydatów zakwalifikowanych</w:t>
      </w:r>
      <w:r w:rsidR="00834DD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9E3696" w:rsidRPr="00834DD1">
        <w:rPr>
          <w:rFonts w:ascii="Times New Roman" w:eastAsiaTheme="minorHAnsi" w:hAnsi="Times New Roman"/>
          <w:color w:val="000000"/>
          <w:sz w:val="24"/>
          <w:szCs w:val="24"/>
        </w:rPr>
        <w:t>i niezakwalifikowanych</w:t>
      </w:r>
      <w:r w:rsidR="00661959" w:rsidRPr="00834DD1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9E3696" w:rsidRPr="00834DD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7F6B80CC" w14:textId="3DC0DABC" w:rsidR="009E3696" w:rsidRPr="00834DD1" w:rsidRDefault="002033A3" w:rsidP="009E3696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834DD1">
        <w:rPr>
          <w:rFonts w:ascii="Times New Roman" w:eastAsiaTheme="minorHAnsi" w:hAnsi="Times New Roman"/>
          <w:color w:val="000000"/>
          <w:sz w:val="24"/>
          <w:szCs w:val="24"/>
        </w:rPr>
        <w:t>W</w:t>
      </w:r>
      <w:r w:rsidR="009E3696" w:rsidRPr="00834DD1">
        <w:rPr>
          <w:rFonts w:ascii="Times New Roman" w:eastAsiaTheme="minorHAnsi" w:hAnsi="Times New Roman"/>
          <w:color w:val="000000"/>
          <w:sz w:val="24"/>
          <w:szCs w:val="24"/>
        </w:rPr>
        <w:t>ydanie przez szkołę skierowania na badania lekarskie kandydatowi z listy zakwalifikowanych, który dokonał wyboru kształcenia w danym zawodzie</w:t>
      </w:r>
      <w:r w:rsidR="00143B61" w:rsidRPr="00834DD1">
        <w:rPr>
          <w:rFonts w:ascii="Times New Roman" w:eastAsiaTheme="minorHAnsi" w:hAnsi="Times New Roman"/>
          <w:color w:val="000000"/>
          <w:sz w:val="24"/>
          <w:szCs w:val="24"/>
        </w:rPr>
        <w:t xml:space="preserve"> do </w:t>
      </w:r>
      <w:r w:rsidR="00143B61" w:rsidRPr="00834DD1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>25 lipca 2022</w:t>
      </w:r>
      <w:r w:rsidR="00834DD1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>r.</w:t>
      </w:r>
    </w:p>
    <w:p w14:paraId="5A3908F2" w14:textId="64C6E4CF" w:rsidR="009E3696" w:rsidRPr="00834DD1" w:rsidRDefault="009E3696" w:rsidP="009E3696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B07D8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 xml:space="preserve">Od </w:t>
      </w:r>
      <w:r w:rsidR="00BF7509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>21</w:t>
      </w:r>
      <w:r w:rsidRPr="00B07D8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 xml:space="preserve"> lipca do 2</w:t>
      </w:r>
      <w:r w:rsidR="005A014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>8</w:t>
      </w:r>
      <w:r w:rsidRPr="00B07D8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 xml:space="preserve"> lipca 20</w:t>
      </w:r>
      <w:r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>2</w:t>
      </w:r>
      <w:r w:rsidR="005A014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>2</w:t>
      </w:r>
      <w:r w:rsidRPr="00B07D8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 xml:space="preserve"> r.</w:t>
      </w:r>
      <w:r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 xml:space="preserve"> do godz. 15.00</w:t>
      </w:r>
      <w:r w:rsidRPr="00B07D8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 xml:space="preserve"> </w:t>
      </w:r>
      <w:r w:rsidR="004C4848" w:rsidRPr="00834DD1">
        <w:rPr>
          <w:rFonts w:ascii="Times New Roman" w:eastAsiaTheme="minorHAnsi" w:hAnsi="Times New Roman"/>
          <w:color w:val="000000"/>
          <w:sz w:val="24"/>
          <w:szCs w:val="24"/>
        </w:rPr>
        <w:t>P</w:t>
      </w:r>
      <w:r w:rsidRPr="00834DD1">
        <w:rPr>
          <w:rFonts w:ascii="Times New Roman" w:eastAsiaTheme="minorHAnsi" w:hAnsi="Times New Roman"/>
          <w:color w:val="000000"/>
          <w:sz w:val="24"/>
          <w:szCs w:val="24"/>
        </w:rPr>
        <w:t xml:space="preserve">otwierdzanie przez kandydatów woli uczęszczania do wybranej szkoły poprzez </w:t>
      </w:r>
      <w:r w:rsidRPr="00834DD1">
        <w:rPr>
          <w:rFonts w:ascii="Times New Roman" w:eastAsiaTheme="minorHAnsi" w:hAnsi="Times New Roman"/>
          <w:b/>
          <w:color w:val="000000"/>
          <w:sz w:val="24"/>
          <w:szCs w:val="24"/>
        </w:rPr>
        <w:t>dostarczanie oryginałów </w:t>
      </w:r>
      <w:r w:rsidRPr="00834DD1">
        <w:rPr>
          <w:rFonts w:ascii="Times New Roman" w:eastAsiaTheme="minorHAnsi" w:hAnsi="Times New Roman"/>
          <w:color w:val="000000"/>
          <w:sz w:val="24"/>
          <w:szCs w:val="24"/>
        </w:rPr>
        <w:t>świadectw ukończenia szkoły podstawowej i oryginałów zaświadczeń o szczegółowych wynikach egzaminu ósmoklasisty</w:t>
      </w:r>
      <w:r w:rsidR="005D4673" w:rsidRPr="00834DD1">
        <w:rPr>
          <w:rFonts w:ascii="Times New Roman" w:eastAsiaTheme="minorHAnsi" w:hAnsi="Times New Roman"/>
          <w:color w:val="000000"/>
          <w:sz w:val="24"/>
          <w:szCs w:val="24"/>
        </w:rPr>
        <w:t xml:space="preserve">, zaświadczenie lekarskie </w:t>
      </w:r>
      <w:r w:rsidR="00B67D59" w:rsidRPr="00834DD1">
        <w:rPr>
          <w:rFonts w:ascii="Times New Roman" w:eastAsiaTheme="minorHAnsi" w:hAnsi="Times New Roman"/>
          <w:color w:val="000000"/>
          <w:sz w:val="24"/>
          <w:szCs w:val="24"/>
        </w:rPr>
        <w:t xml:space="preserve">zawierające orzeczenie o braku przeciwskazań </w:t>
      </w:r>
      <w:r w:rsidR="00F42A1D" w:rsidRPr="00834DD1">
        <w:rPr>
          <w:rFonts w:ascii="Times New Roman" w:eastAsiaTheme="minorHAnsi" w:hAnsi="Times New Roman"/>
          <w:color w:val="000000"/>
          <w:sz w:val="24"/>
          <w:szCs w:val="24"/>
        </w:rPr>
        <w:t xml:space="preserve">zdrowotnych do </w:t>
      </w:r>
      <w:r w:rsidR="00BE664C" w:rsidRPr="00834DD1">
        <w:rPr>
          <w:rFonts w:ascii="Times New Roman" w:eastAsiaTheme="minorHAnsi" w:hAnsi="Times New Roman"/>
          <w:color w:val="000000"/>
          <w:sz w:val="24"/>
          <w:szCs w:val="24"/>
        </w:rPr>
        <w:t xml:space="preserve"> podjęcia praktycznej nauki zawodu.</w:t>
      </w:r>
    </w:p>
    <w:p w14:paraId="5919090C" w14:textId="11E85D8A" w:rsidR="009E3696" w:rsidRDefault="009E3696" w:rsidP="009E3696">
      <w:pPr>
        <w:spacing w:after="0"/>
        <w:rPr>
          <w:rFonts w:ascii="Times New Roman" w:eastAsiaTheme="minorHAnsi" w:hAnsi="Times New Roman"/>
        </w:rPr>
      </w:pPr>
      <w:r w:rsidRPr="00B07D8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>2</w:t>
      </w:r>
      <w:r w:rsidR="005A014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>9</w:t>
      </w:r>
      <w:r w:rsidRPr="00B07D8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 xml:space="preserve"> lipca 20</w:t>
      </w:r>
      <w:r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>2</w:t>
      </w:r>
      <w:r w:rsidR="005A014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>2</w:t>
      </w:r>
      <w:r w:rsidRPr="00B07D8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 xml:space="preserve"> r.</w:t>
      </w:r>
      <w:r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 xml:space="preserve"> do godz. 14.00 </w:t>
      </w:r>
      <w:r w:rsidRPr="00B07D8F">
        <w:rPr>
          <w:rFonts w:ascii="Times New Roman" w:eastAsiaTheme="minorHAnsi" w:hAnsi="Times New Roman"/>
          <w:b/>
          <w:bCs/>
          <w:color w:val="FF0000"/>
          <w:sz w:val="32"/>
          <w:szCs w:val="32"/>
        </w:rPr>
        <w:t xml:space="preserve"> </w:t>
      </w:r>
      <w:r w:rsidR="004C4848" w:rsidRPr="00834DD1">
        <w:rPr>
          <w:rFonts w:ascii="Times New Roman" w:eastAsiaTheme="minorHAnsi" w:hAnsi="Times New Roman"/>
          <w:bCs/>
          <w:sz w:val="24"/>
          <w:szCs w:val="24"/>
        </w:rPr>
        <w:t>P</w:t>
      </w:r>
      <w:r w:rsidRPr="00834DD1">
        <w:rPr>
          <w:rFonts w:ascii="Times New Roman" w:eastAsiaTheme="minorHAnsi" w:hAnsi="Times New Roman"/>
          <w:bCs/>
          <w:sz w:val="24"/>
          <w:szCs w:val="24"/>
        </w:rPr>
        <w:t>odanie do publicznej wiadomości listy</w:t>
      </w:r>
      <w:r w:rsidRPr="00834DD1">
        <w:rPr>
          <w:rFonts w:ascii="Times New Roman" w:eastAsiaTheme="minorHAnsi" w:hAnsi="Times New Roman"/>
          <w:sz w:val="24"/>
          <w:szCs w:val="24"/>
        </w:rPr>
        <w:t xml:space="preserve"> kandydatów przyjętych i nieprzyjętych do szkoły</w:t>
      </w:r>
      <w:r w:rsidR="00A877A8" w:rsidRPr="00834DD1">
        <w:rPr>
          <w:rFonts w:ascii="Times New Roman" w:eastAsiaTheme="minorHAnsi" w:hAnsi="Times New Roman"/>
          <w:sz w:val="24"/>
          <w:szCs w:val="24"/>
        </w:rPr>
        <w:t>.</w:t>
      </w:r>
      <w:r w:rsidRPr="00B07D8F">
        <w:rPr>
          <w:rFonts w:ascii="Times New Roman" w:eastAsiaTheme="minorHAnsi" w:hAnsi="Times New Roman"/>
        </w:rPr>
        <w:t xml:space="preserve"> </w:t>
      </w:r>
    </w:p>
    <w:p w14:paraId="4F4B7910" w14:textId="685764C4" w:rsidR="009E28FF" w:rsidRPr="00834DD1" w:rsidRDefault="00407E3D" w:rsidP="009E3696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F107F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>Do 1 sierpnia 2022</w:t>
      </w:r>
      <w:r w:rsidRPr="00FF107F">
        <w:rPr>
          <w:rFonts w:ascii="Times New Roman" w:eastAsiaTheme="minorHAnsi" w:hAnsi="Times New Roman"/>
          <w:color w:val="FF0000"/>
        </w:rPr>
        <w:t xml:space="preserve"> </w:t>
      </w:r>
      <w:r w:rsidR="004C4848" w:rsidRPr="00834DD1">
        <w:rPr>
          <w:rFonts w:ascii="Times New Roman" w:eastAsiaTheme="minorHAnsi" w:hAnsi="Times New Roman"/>
          <w:sz w:val="24"/>
          <w:szCs w:val="24"/>
        </w:rPr>
        <w:t>O</w:t>
      </w:r>
      <w:r w:rsidR="00700A34" w:rsidRPr="00834DD1">
        <w:rPr>
          <w:rFonts w:ascii="Times New Roman" w:eastAsiaTheme="minorHAnsi" w:hAnsi="Times New Roman"/>
          <w:sz w:val="24"/>
          <w:szCs w:val="24"/>
        </w:rPr>
        <w:t xml:space="preserve">publikowanie przez Śląskiego Kuratora Oświaty informacji o liczbie wolnych miejsc </w:t>
      </w:r>
      <w:r w:rsidR="006750D6" w:rsidRPr="00834DD1">
        <w:rPr>
          <w:rFonts w:ascii="Times New Roman" w:eastAsiaTheme="minorHAnsi" w:hAnsi="Times New Roman"/>
          <w:sz w:val="24"/>
          <w:szCs w:val="24"/>
        </w:rPr>
        <w:t>w szkołach ponadpodstawowych</w:t>
      </w:r>
      <w:r w:rsidR="00FF107F" w:rsidRPr="00834DD1">
        <w:rPr>
          <w:rFonts w:ascii="Times New Roman" w:eastAsiaTheme="minorHAnsi" w:hAnsi="Times New Roman"/>
          <w:sz w:val="24"/>
          <w:szCs w:val="24"/>
        </w:rPr>
        <w:t>.</w:t>
      </w:r>
    </w:p>
    <w:p w14:paraId="27BEF3CA" w14:textId="77777777" w:rsidR="00D5125D" w:rsidRDefault="00D5125D" w:rsidP="009E3696">
      <w:pPr>
        <w:spacing w:after="0"/>
        <w:rPr>
          <w:rFonts w:ascii="Times New Roman" w:eastAsiaTheme="minorHAnsi" w:hAnsi="Times New Roman"/>
        </w:rPr>
      </w:pPr>
    </w:p>
    <w:p w14:paraId="5BC46958" w14:textId="4FB5B36B" w:rsidR="00D5125D" w:rsidRPr="00834DD1" w:rsidRDefault="00D5125D" w:rsidP="009E3696">
      <w:pPr>
        <w:spacing w:after="0"/>
        <w:rPr>
          <w:rFonts w:ascii="Times New Roman" w:eastAsiaTheme="minorHAnsi" w:hAnsi="Times New Roman"/>
          <w:b/>
          <w:bCs/>
          <w:sz w:val="20"/>
          <w:szCs w:val="20"/>
        </w:rPr>
      </w:pPr>
      <w:r w:rsidRPr="00834DD1">
        <w:rPr>
          <w:rFonts w:ascii="Times New Roman" w:eastAsiaTheme="minorHAnsi" w:hAnsi="Times New Roman"/>
          <w:b/>
          <w:bCs/>
          <w:sz w:val="20"/>
          <w:szCs w:val="20"/>
        </w:rPr>
        <w:t xml:space="preserve">Podstawa prawna: </w:t>
      </w:r>
    </w:p>
    <w:p w14:paraId="39F05CBC" w14:textId="5BEA8983" w:rsidR="00EE26F1" w:rsidRPr="00834DD1" w:rsidRDefault="00B650A9" w:rsidP="009E3696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34DD1">
        <w:rPr>
          <w:rFonts w:ascii="Times New Roman" w:eastAsiaTheme="minorHAnsi" w:hAnsi="Times New Roman"/>
          <w:sz w:val="20"/>
          <w:szCs w:val="20"/>
        </w:rPr>
        <w:t>Art.154 ust.2 art.161 ustawy prawo oświatowe ( Dz.U.2021</w:t>
      </w:r>
      <w:r w:rsidR="0075726D" w:rsidRPr="00834DD1">
        <w:rPr>
          <w:rFonts w:ascii="Times New Roman" w:eastAsiaTheme="minorHAnsi" w:hAnsi="Times New Roman"/>
          <w:sz w:val="20"/>
          <w:szCs w:val="20"/>
        </w:rPr>
        <w:t xml:space="preserve"> r. poz. 1082 ze zm.) oraz </w:t>
      </w:r>
      <w:r w:rsidR="000A7AB3" w:rsidRPr="00834DD1">
        <w:rPr>
          <w:rFonts w:ascii="Times New Roman" w:hAnsi="Times New Roman"/>
          <w:sz w:val="20"/>
          <w:szCs w:val="20"/>
          <w:shd w:val="clear" w:color="auto" w:fill="FFFFFF"/>
        </w:rPr>
        <w:t>§</w:t>
      </w:r>
      <w:r w:rsidR="00F4394A" w:rsidRPr="00834DD1">
        <w:rPr>
          <w:rFonts w:ascii="Times New Roman" w:hAnsi="Times New Roman"/>
          <w:sz w:val="20"/>
          <w:szCs w:val="20"/>
          <w:shd w:val="clear" w:color="auto" w:fill="FFFFFF"/>
        </w:rPr>
        <w:t xml:space="preserve"> 11bab. ust. 3 rozporządzenia Ministra Edukacji Narodowej</w:t>
      </w:r>
      <w:r w:rsidR="00E11400" w:rsidRPr="00834DD1">
        <w:rPr>
          <w:rFonts w:ascii="Times New Roman" w:hAnsi="Times New Roman"/>
          <w:sz w:val="20"/>
          <w:szCs w:val="20"/>
          <w:shd w:val="clear" w:color="auto" w:fill="FFFFFF"/>
        </w:rPr>
        <w:t xml:space="preserve"> z dnia 20 marca 2020 r. w sprawie </w:t>
      </w:r>
      <w:r w:rsidR="006A16B8" w:rsidRPr="00834DD1">
        <w:rPr>
          <w:rFonts w:ascii="Times New Roman" w:hAnsi="Times New Roman"/>
          <w:sz w:val="20"/>
          <w:szCs w:val="20"/>
          <w:shd w:val="clear" w:color="auto" w:fill="FFFFFF"/>
        </w:rPr>
        <w:t xml:space="preserve">szczególnych rozwiązań w okresie czasowego ograniczenia funkcjonowania jednostek systemu oświaty w związku </w:t>
      </w:r>
      <w:r w:rsidR="00834DD1" w:rsidRPr="00834DD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A16B8" w:rsidRPr="00834DD1">
        <w:rPr>
          <w:rFonts w:ascii="Times New Roman" w:hAnsi="Times New Roman"/>
          <w:sz w:val="20"/>
          <w:szCs w:val="20"/>
          <w:shd w:val="clear" w:color="auto" w:fill="FFFFFF"/>
        </w:rPr>
        <w:t xml:space="preserve">z zapobieganiem </w:t>
      </w:r>
      <w:r w:rsidR="001B67BE" w:rsidRPr="00834DD1">
        <w:rPr>
          <w:rFonts w:ascii="Times New Roman" w:hAnsi="Times New Roman"/>
          <w:sz w:val="20"/>
          <w:szCs w:val="20"/>
          <w:shd w:val="clear" w:color="auto" w:fill="FFFFFF"/>
        </w:rPr>
        <w:t xml:space="preserve">, przeciwdziałaniem i zwalczaniem </w:t>
      </w:r>
      <w:r w:rsidR="002A139E" w:rsidRPr="00834DD1">
        <w:rPr>
          <w:rFonts w:ascii="Times New Roman" w:hAnsi="Times New Roman"/>
          <w:sz w:val="20"/>
          <w:szCs w:val="20"/>
          <w:shd w:val="clear" w:color="auto" w:fill="FFFFFF"/>
        </w:rPr>
        <w:t xml:space="preserve">COVID -19 ( </w:t>
      </w:r>
      <w:proofErr w:type="spellStart"/>
      <w:r w:rsidR="002A139E" w:rsidRPr="00834DD1">
        <w:rPr>
          <w:rFonts w:ascii="Times New Roman" w:hAnsi="Times New Roman"/>
          <w:sz w:val="20"/>
          <w:szCs w:val="20"/>
          <w:shd w:val="clear" w:color="auto" w:fill="FFFFFF"/>
        </w:rPr>
        <w:t>dz.U</w:t>
      </w:r>
      <w:proofErr w:type="spellEnd"/>
      <w:r w:rsidR="002A139E" w:rsidRPr="00834DD1">
        <w:rPr>
          <w:rFonts w:ascii="Times New Roman" w:hAnsi="Times New Roman"/>
          <w:sz w:val="20"/>
          <w:szCs w:val="20"/>
          <w:shd w:val="clear" w:color="auto" w:fill="FFFFFF"/>
        </w:rPr>
        <w:t xml:space="preserve">. poz. 493 ze zm.) </w:t>
      </w:r>
    </w:p>
    <w:p w14:paraId="307D0919" w14:textId="77777777" w:rsidR="009E3696" w:rsidRPr="00834DD1" w:rsidRDefault="009E3696" w:rsidP="009E3696">
      <w:pPr>
        <w:spacing w:after="0"/>
        <w:rPr>
          <w:rFonts w:ascii="Times New Roman" w:eastAsiaTheme="minorHAnsi" w:hAnsi="Times New Roman"/>
          <w:sz w:val="20"/>
          <w:szCs w:val="20"/>
        </w:rPr>
      </w:pPr>
    </w:p>
    <w:p w14:paraId="47D2C199" w14:textId="77777777" w:rsidR="009E3696" w:rsidRDefault="009E3696" w:rsidP="009E3696">
      <w:pPr>
        <w:spacing w:after="0"/>
        <w:rPr>
          <w:rFonts w:ascii="Times New Roman" w:eastAsiaTheme="minorHAnsi" w:hAnsi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0"/>
      </w:tblGrid>
      <w:tr w:rsidR="009E3696" w:rsidRPr="00B07D8F" w14:paraId="158184A4" w14:textId="77777777" w:rsidTr="009E28FF">
        <w:trPr>
          <w:gridAfter w:val="1"/>
          <w:tblCellSpacing w:w="0" w:type="dxa"/>
        </w:trPr>
        <w:tc>
          <w:tcPr>
            <w:tcW w:w="0" w:type="auto"/>
          </w:tcPr>
          <w:p w14:paraId="4357AC80" w14:textId="77777777" w:rsidR="009E3696" w:rsidRPr="00B07D8F" w:rsidRDefault="009E3696" w:rsidP="002F6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3696" w:rsidRPr="00B07D8F" w14:paraId="25FF0A1D" w14:textId="77777777" w:rsidTr="009E28FF">
        <w:trPr>
          <w:tblCellSpacing w:w="0" w:type="dxa"/>
        </w:trPr>
        <w:tc>
          <w:tcPr>
            <w:tcW w:w="0" w:type="auto"/>
            <w:vAlign w:val="center"/>
          </w:tcPr>
          <w:p w14:paraId="24CA4EC3" w14:textId="77777777" w:rsidR="009E3696" w:rsidRPr="00B07D8F" w:rsidRDefault="009E3696" w:rsidP="002F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3C57C0" w14:textId="77777777" w:rsidR="009E3696" w:rsidRPr="00B07D8F" w:rsidRDefault="009E3696" w:rsidP="002F6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07D8F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433B834" w14:textId="77777777" w:rsidR="009E3696" w:rsidRDefault="009E3696" w:rsidP="009E3696">
      <w:pPr>
        <w:spacing w:after="0"/>
        <w:rPr>
          <w:rFonts w:ascii="Times New Roman" w:eastAsiaTheme="minorHAnsi" w:hAnsi="Times New Roman"/>
        </w:rPr>
      </w:pPr>
    </w:p>
    <w:p w14:paraId="0F2E7790" w14:textId="77777777" w:rsidR="009E3696" w:rsidRDefault="009E3696" w:rsidP="009E3696">
      <w:pPr>
        <w:spacing w:after="0"/>
        <w:rPr>
          <w:rFonts w:ascii="Times New Roman" w:eastAsiaTheme="minorHAnsi" w:hAnsi="Times New Roman"/>
        </w:rPr>
      </w:pPr>
    </w:p>
    <w:p w14:paraId="04AD8C88" w14:textId="77777777" w:rsidR="009E3696" w:rsidRPr="00B07D8F" w:rsidRDefault="009E3696" w:rsidP="009E3696">
      <w:pPr>
        <w:spacing w:after="0"/>
        <w:rPr>
          <w:rFonts w:ascii="Times New Roman" w:eastAsiaTheme="minorHAnsi" w:hAnsi="Times New Roman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6"/>
      </w:tblGrid>
      <w:tr w:rsidR="009E3696" w:rsidRPr="00B07D8F" w14:paraId="22172544" w14:textId="77777777" w:rsidTr="002F6C07">
        <w:trPr>
          <w:gridAfter w:val="1"/>
          <w:wAfter w:w="46" w:type="dxa"/>
          <w:tblCellSpacing w:w="0" w:type="dxa"/>
        </w:trPr>
        <w:tc>
          <w:tcPr>
            <w:tcW w:w="20" w:type="dxa"/>
          </w:tcPr>
          <w:p w14:paraId="10F5003F" w14:textId="77777777" w:rsidR="009E3696" w:rsidRPr="00B07D8F" w:rsidRDefault="009E3696" w:rsidP="002F6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3696" w:rsidRPr="00B07D8F" w14:paraId="11445BEE" w14:textId="77777777" w:rsidTr="002F6C07">
        <w:trPr>
          <w:tblCellSpacing w:w="0" w:type="dxa"/>
        </w:trPr>
        <w:tc>
          <w:tcPr>
            <w:tcW w:w="20" w:type="dxa"/>
            <w:vAlign w:val="center"/>
          </w:tcPr>
          <w:p w14:paraId="6CFD53E7" w14:textId="77777777" w:rsidR="009E3696" w:rsidRPr="00B07D8F" w:rsidRDefault="009E3696" w:rsidP="002F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" w:type="dxa"/>
            <w:vAlign w:val="center"/>
            <w:hideMark/>
          </w:tcPr>
          <w:p w14:paraId="4D88B995" w14:textId="77777777" w:rsidR="009E3696" w:rsidRPr="00B07D8F" w:rsidRDefault="009E3696" w:rsidP="002F6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07D8F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52C1FC31" w14:textId="77777777" w:rsidR="009E3696" w:rsidRDefault="009E3696" w:rsidP="00E47FC3">
      <w:pPr>
        <w:tabs>
          <w:tab w:val="num" w:pos="360"/>
          <w:tab w:val="left" w:pos="1080"/>
        </w:tabs>
        <w:spacing w:after="0" w:line="240" w:lineRule="auto"/>
        <w:ind w:left="360" w:right="74" w:hanging="360"/>
        <w:jc w:val="center"/>
      </w:pPr>
    </w:p>
    <w:sectPr w:rsidR="009E3696" w:rsidSect="00E1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42CC"/>
    <w:multiLevelType w:val="multilevel"/>
    <w:tmpl w:val="C08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02895"/>
    <w:multiLevelType w:val="hybridMultilevel"/>
    <w:tmpl w:val="384C3C24"/>
    <w:lvl w:ilvl="0" w:tplc="B1A0DD0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7EBB1124"/>
    <w:multiLevelType w:val="multilevel"/>
    <w:tmpl w:val="DE6A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96"/>
    <w:rsid w:val="00077B54"/>
    <w:rsid w:val="000951DA"/>
    <w:rsid w:val="000A7AB3"/>
    <w:rsid w:val="00137BF4"/>
    <w:rsid w:val="00143B61"/>
    <w:rsid w:val="0015134B"/>
    <w:rsid w:val="001B67BE"/>
    <w:rsid w:val="001D30FD"/>
    <w:rsid w:val="001D4FFA"/>
    <w:rsid w:val="002033A3"/>
    <w:rsid w:val="002A139E"/>
    <w:rsid w:val="00407E3D"/>
    <w:rsid w:val="004C4848"/>
    <w:rsid w:val="004F1525"/>
    <w:rsid w:val="005A014F"/>
    <w:rsid w:val="005D4673"/>
    <w:rsid w:val="00653AB9"/>
    <w:rsid w:val="00661959"/>
    <w:rsid w:val="006750D6"/>
    <w:rsid w:val="00686434"/>
    <w:rsid w:val="006A16B8"/>
    <w:rsid w:val="006B66D5"/>
    <w:rsid w:val="00700A34"/>
    <w:rsid w:val="00753533"/>
    <w:rsid w:val="0075726D"/>
    <w:rsid w:val="00765CB2"/>
    <w:rsid w:val="007E2F9C"/>
    <w:rsid w:val="00800FCA"/>
    <w:rsid w:val="00834DD1"/>
    <w:rsid w:val="008E296A"/>
    <w:rsid w:val="00923D99"/>
    <w:rsid w:val="009B61A5"/>
    <w:rsid w:val="009E28FF"/>
    <w:rsid w:val="009E3696"/>
    <w:rsid w:val="00A877A8"/>
    <w:rsid w:val="00AE12DC"/>
    <w:rsid w:val="00B650A9"/>
    <w:rsid w:val="00B67D59"/>
    <w:rsid w:val="00BA5D9A"/>
    <w:rsid w:val="00BE664C"/>
    <w:rsid w:val="00BF7509"/>
    <w:rsid w:val="00C2193D"/>
    <w:rsid w:val="00C800EB"/>
    <w:rsid w:val="00D5125D"/>
    <w:rsid w:val="00E11400"/>
    <w:rsid w:val="00E47FC3"/>
    <w:rsid w:val="00E9065C"/>
    <w:rsid w:val="00EE26F1"/>
    <w:rsid w:val="00F164AA"/>
    <w:rsid w:val="00F42A1D"/>
    <w:rsid w:val="00F4394A"/>
    <w:rsid w:val="00F742BF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8BAA"/>
  <w15:chartTrackingRefBased/>
  <w15:docId w15:val="{13B1BF86-1666-451D-B0F1-C116CFD7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6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3696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9E3696"/>
    <w:pPr>
      <w:spacing w:after="0" w:line="240" w:lineRule="auto"/>
      <w:ind w:left="1080" w:hanging="1080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369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Janicka</dc:creator>
  <cp:keywords/>
  <dc:description/>
  <cp:lastModifiedBy>Beata Janicka</cp:lastModifiedBy>
  <cp:revision>52</cp:revision>
  <dcterms:created xsi:type="dcterms:W3CDTF">2022-02-17T22:19:00Z</dcterms:created>
  <dcterms:modified xsi:type="dcterms:W3CDTF">2022-02-23T19:07:00Z</dcterms:modified>
</cp:coreProperties>
</file>