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488B" w14:textId="78C87748" w:rsidR="00D337E0" w:rsidRDefault="00000000" w:rsidP="00814685">
      <w:pPr>
        <w:pageBreakBefore/>
        <w:spacing w:line="360" w:lineRule="auto"/>
        <w:jc w:val="center"/>
      </w:pPr>
      <w:r>
        <w:rPr>
          <w:b/>
          <w:bCs/>
          <w:sz w:val="28"/>
          <w:szCs w:val="28"/>
        </w:rPr>
        <w:t xml:space="preserve">HARMONOGRAM PRACY SZKOLNEGO KOŁA WOLONTARIATU </w:t>
      </w:r>
      <w:r>
        <w:rPr>
          <w:b/>
          <w:bCs/>
          <w:sz w:val="28"/>
          <w:szCs w:val="28"/>
        </w:rPr>
        <w:br/>
        <w:t>W ROKU SZKOLNYM 202</w:t>
      </w:r>
      <w:r w:rsidR="00DE73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DE73BF">
        <w:rPr>
          <w:b/>
          <w:bCs/>
          <w:sz w:val="28"/>
          <w:szCs w:val="28"/>
        </w:rPr>
        <w:t>3</w:t>
      </w:r>
    </w:p>
    <w:p w14:paraId="72BCEA1D" w14:textId="77777777" w:rsidR="00D337E0" w:rsidRDefault="00D337E0" w:rsidP="00814685">
      <w:pPr>
        <w:spacing w:line="360" w:lineRule="auto"/>
        <w:jc w:val="both"/>
      </w:pPr>
    </w:p>
    <w:p w14:paraId="546E50D9" w14:textId="68013CDA" w:rsidR="00D337E0" w:rsidRDefault="00DE73BF" w:rsidP="00814685">
      <w:pPr>
        <w:spacing w:line="360" w:lineRule="auto"/>
        <w:jc w:val="both"/>
      </w:pPr>
      <w:r>
        <w:rPr>
          <w:b/>
          <w:bCs/>
        </w:rPr>
        <w:t>wrzesień</w:t>
      </w:r>
    </w:p>
    <w:p w14:paraId="212E9A93" w14:textId="73FFFFC7" w:rsidR="00D337E0" w:rsidRDefault="00000000" w:rsidP="00814685">
      <w:pPr>
        <w:numPr>
          <w:ilvl w:val="0"/>
          <w:numId w:val="1"/>
        </w:numPr>
        <w:spacing w:line="360" w:lineRule="auto"/>
        <w:jc w:val="both"/>
      </w:pPr>
      <w:r>
        <w:t>Uzupełnienie prezentacji i materiałów na spotkania z uczniami w roku szkolnym 202</w:t>
      </w:r>
      <w:r w:rsidR="00DE73BF">
        <w:t>2</w:t>
      </w:r>
      <w:r>
        <w:t>/202</w:t>
      </w:r>
      <w:r w:rsidR="00DE73BF">
        <w:t>3</w:t>
      </w:r>
      <w:r>
        <w:t>.</w:t>
      </w:r>
    </w:p>
    <w:p w14:paraId="13ECB86C" w14:textId="77777777" w:rsidR="00D337E0" w:rsidRDefault="00000000" w:rsidP="00814685">
      <w:pPr>
        <w:numPr>
          <w:ilvl w:val="0"/>
          <w:numId w:val="1"/>
        </w:numPr>
        <w:spacing w:line="360" w:lineRule="auto"/>
        <w:jc w:val="both"/>
        <w:rPr>
          <w:rStyle w:val="Domylnaczcionkaakapitu1"/>
          <w:rFonts w:cs="Times New Roman"/>
        </w:rPr>
      </w:pPr>
      <w:r>
        <w:t xml:space="preserve">Odnowienie współpracy z Ośrodkiem Szkolno-Wychowawczym nr 5 w Częstochowie. </w:t>
      </w:r>
      <w:r>
        <w:rPr>
          <w:rStyle w:val="Domylnaczcionkaakapitu1"/>
          <w:rFonts w:cs="Times New Roman"/>
        </w:rPr>
        <w:t xml:space="preserve"> </w:t>
      </w:r>
    </w:p>
    <w:p w14:paraId="2637A34C" w14:textId="09A34D55" w:rsidR="00D337E0" w:rsidRPr="00D42555" w:rsidRDefault="00000000" w:rsidP="00814685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rStyle w:val="Domylnaczcionkaakapitu1"/>
          <w:rFonts w:cs="Times New Roman"/>
        </w:rPr>
        <w:t>Opracowanie kalendarza świąt nietypowych na cały rok szkolny</w:t>
      </w:r>
      <w:r w:rsidR="00DE73BF">
        <w:rPr>
          <w:rStyle w:val="Domylnaczcionkaakapitu1"/>
          <w:rFonts w:cs="Times New Roman"/>
        </w:rPr>
        <w:t>.</w:t>
      </w:r>
    </w:p>
    <w:p w14:paraId="3F806829" w14:textId="7825BE2B" w:rsidR="00D337E0" w:rsidRDefault="00330367" w:rsidP="00814685">
      <w:pPr>
        <w:spacing w:line="360" w:lineRule="auto"/>
        <w:jc w:val="both"/>
      </w:pPr>
      <w:r>
        <w:rPr>
          <w:rStyle w:val="Domylnaczcionkaakapitu1"/>
          <w:b/>
          <w:bCs/>
        </w:rPr>
        <w:t>październik</w:t>
      </w:r>
      <w:r w:rsidR="00000000">
        <w:rPr>
          <w:rStyle w:val="Domylnaczcionkaakapitu1"/>
          <w:b/>
          <w:bCs/>
        </w:rPr>
        <w:t xml:space="preserve"> - czerwiec</w:t>
      </w:r>
    </w:p>
    <w:p w14:paraId="4004DA43" w14:textId="77777777" w:rsidR="009213B5" w:rsidRPr="009213B5" w:rsidRDefault="00000000" w:rsidP="009213B5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Spotkania z młodzieżą w celu przekazania wiedzy na temat</w:t>
      </w:r>
      <w:r w:rsidR="009213B5">
        <w:t>:</w:t>
      </w:r>
      <w:r>
        <w:t xml:space="preserve"> </w:t>
      </w:r>
    </w:p>
    <w:p w14:paraId="3F3A3525" w14:textId="435A68B2" w:rsidR="00330367" w:rsidRPr="00330367" w:rsidRDefault="00000000" w:rsidP="00921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zdrowego stylu życia </w:t>
      </w:r>
      <w:r w:rsidR="009213B5">
        <w:t>(spotkania z lekarzami i Stowarzyszeniem Częstochowskich Amazonek)</w:t>
      </w:r>
      <w:r w:rsidR="00330367">
        <w:t>,</w:t>
      </w:r>
    </w:p>
    <w:p w14:paraId="595B94E7" w14:textId="485631EF" w:rsidR="00330367" w:rsidRPr="00330367" w:rsidRDefault="00330367" w:rsidP="00921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ekologii </w:t>
      </w:r>
      <w:r w:rsidR="009213B5">
        <w:t>(projekt)</w:t>
      </w:r>
      <w:r>
        <w:t>,</w:t>
      </w:r>
    </w:p>
    <w:p w14:paraId="164CCA70" w14:textId="4EE4295F" w:rsidR="009213B5" w:rsidRPr="009213B5" w:rsidRDefault="00330367" w:rsidP="00921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>w</w:t>
      </w:r>
      <w:r w:rsidR="00000000">
        <w:t>olontariatu</w:t>
      </w:r>
      <w:r>
        <w:t xml:space="preserve"> (prezentacja idei </w:t>
      </w:r>
      <w:proofErr w:type="spellStart"/>
      <w:r>
        <w:t>wolontariackich</w:t>
      </w:r>
      <w:proofErr w:type="spellEnd"/>
      <w:r>
        <w:t>)</w:t>
      </w:r>
      <w:r w:rsidR="00000000">
        <w:t>.</w:t>
      </w:r>
    </w:p>
    <w:p w14:paraId="035A0C1A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grudzień</w:t>
      </w:r>
    </w:p>
    <w:p w14:paraId="308EF898" w14:textId="77777777" w:rsidR="00D337E0" w:rsidRDefault="00000000" w:rsidP="00814685">
      <w:pPr>
        <w:numPr>
          <w:ilvl w:val="0"/>
          <w:numId w:val="3"/>
        </w:numPr>
        <w:spacing w:line="360" w:lineRule="auto"/>
        <w:jc w:val="both"/>
      </w:pPr>
      <w:r>
        <w:t>Dzień Wolontariusza – spotkanie Szkolnych Kół Wolontariatu szkół podstawowych z terenu Częstochowy i okolic.</w:t>
      </w:r>
    </w:p>
    <w:p w14:paraId="77E3AD11" w14:textId="77777777" w:rsidR="00D337E0" w:rsidRDefault="00000000" w:rsidP="00814685">
      <w:pPr>
        <w:numPr>
          <w:ilvl w:val="0"/>
          <w:numId w:val="3"/>
        </w:numPr>
        <w:spacing w:line="360" w:lineRule="auto"/>
        <w:jc w:val="both"/>
      </w:pPr>
      <w:r>
        <w:t>Promowanie wśród młodzieży akcji „Szlachetna Paczka” .</w:t>
      </w:r>
    </w:p>
    <w:p w14:paraId="74735ACF" w14:textId="77777777" w:rsidR="00D337E0" w:rsidRDefault="00000000" w:rsidP="00814685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Wigilia bez plastiku – zachęcenie uczniów do przyniesienia własnych sztućców i talerzyków na wigilię klasową, aby wyeliminować konieczność użycia produktów jednorazowych.</w:t>
      </w:r>
    </w:p>
    <w:p w14:paraId="086FBE4C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styczeń</w:t>
      </w:r>
    </w:p>
    <w:p w14:paraId="41E43044" w14:textId="77777777" w:rsidR="00D337E0" w:rsidRDefault="00000000" w:rsidP="00814685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Promowanie wśród młodzieży Wielkiej Orkiestry Świątecznej Pomocy.</w:t>
      </w:r>
    </w:p>
    <w:p w14:paraId="6A1C858E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luty</w:t>
      </w:r>
    </w:p>
    <w:p w14:paraId="633C8528" w14:textId="77777777" w:rsidR="00D337E0" w:rsidRDefault="00000000" w:rsidP="00814685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Kawiarenka Walentynkowa – zorganizowanie kawiarenki oferującej sprzedaż ciast, z której dochód zostanie przekazany w całości na cele charytatywne.</w:t>
      </w:r>
    </w:p>
    <w:p w14:paraId="23CD30F1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marzec</w:t>
      </w:r>
    </w:p>
    <w:p w14:paraId="11DB4620" w14:textId="77777777" w:rsidR="00D337E0" w:rsidRDefault="00000000" w:rsidP="00814685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>Promowanie akcji WWF „Godzina dla Ziemi”.</w:t>
      </w:r>
    </w:p>
    <w:p w14:paraId="241DF26C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kwiecień</w:t>
      </w:r>
    </w:p>
    <w:p w14:paraId="2BE9E6F0" w14:textId="77777777" w:rsidR="00D337E0" w:rsidRDefault="00000000" w:rsidP="00814685">
      <w:pPr>
        <w:numPr>
          <w:ilvl w:val="0"/>
          <w:numId w:val="7"/>
        </w:numPr>
        <w:spacing w:line="360" w:lineRule="auto"/>
        <w:jc w:val="both"/>
      </w:pPr>
      <w:r>
        <w:t>Dzień Ziemi (22 kwietnia) – akcja sprzątania świata.</w:t>
      </w:r>
    </w:p>
    <w:p w14:paraId="1E041220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maj</w:t>
      </w:r>
    </w:p>
    <w:p w14:paraId="0CAD5A7F" w14:textId="76B0CC71" w:rsidR="00D337E0" w:rsidRPr="00814685" w:rsidRDefault="00000000" w:rsidP="00814685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t>Dzień Dobrych Uczynków (19 maja) – zbiórka dla Stowarzyszenie Pielęgniarsko – Opiekuńcze „Z Ufnością w Trzecie Tysiąclecie”.</w:t>
      </w:r>
    </w:p>
    <w:p w14:paraId="77A00A5A" w14:textId="01D48A2D" w:rsidR="00814685" w:rsidRDefault="00814685" w:rsidP="00814685">
      <w:pPr>
        <w:spacing w:line="360" w:lineRule="auto"/>
        <w:jc w:val="both"/>
        <w:rPr>
          <w:b/>
          <w:bCs/>
        </w:rPr>
      </w:pPr>
      <w:r>
        <w:rPr>
          <w:b/>
          <w:bCs/>
        </w:rPr>
        <w:t>czerwiec</w:t>
      </w:r>
    </w:p>
    <w:p w14:paraId="66AB71E6" w14:textId="6A4F5AC9" w:rsidR="00814685" w:rsidRPr="00814685" w:rsidRDefault="00814685" w:rsidP="00814685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>Podsumowanie działalności w roku szkolnym 2022/2023</w:t>
      </w:r>
    </w:p>
    <w:p w14:paraId="71756FDC" w14:textId="77777777" w:rsidR="00D337E0" w:rsidRDefault="00000000" w:rsidP="00814685">
      <w:pPr>
        <w:spacing w:line="360" w:lineRule="auto"/>
        <w:jc w:val="both"/>
      </w:pPr>
      <w:r>
        <w:t>Akcje całoroczne:</w:t>
      </w:r>
    </w:p>
    <w:p w14:paraId="41512DD4" w14:textId="5AC1C045" w:rsidR="00D337E0" w:rsidRDefault="00000000" w:rsidP="00814685">
      <w:pPr>
        <w:numPr>
          <w:ilvl w:val="0"/>
          <w:numId w:val="9"/>
        </w:numPr>
        <w:spacing w:line="360" w:lineRule="auto"/>
        <w:jc w:val="both"/>
      </w:pPr>
      <w:r>
        <w:t xml:space="preserve">Zbiórka nakrętek </w:t>
      </w:r>
      <w:r w:rsidR="00DE73BF">
        <w:t>na cel charytatywny</w:t>
      </w:r>
      <w:r>
        <w:t>.</w:t>
      </w:r>
    </w:p>
    <w:p w14:paraId="6257EEDD" w14:textId="0FCEC739" w:rsidR="00D337E0" w:rsidRDefault="00DE73BF" w:rsidP="00814685">
      <w:pPr>
        <w:numPr>
          <w:ilvl w:val="0"/>
          <w:numId w:val="9"/>
        </w:numPr>
        <w:spacing w:line="360" w:lineRule="auto"/>
        <w:jc w:val="both"/>
      </w:pPr>
      <w:r>
        <w:lastRenderedPageBreak/>
        <w:t xml:space="preserve">Obchody świąt nietypowych – promowanie postaw proekologicznych, prospołecznych, prozdrowotnych i </w:t>
      </w:r>
      <w:proofErr w:type="spellStart"/>
      <w:r>
        <w:t>wolontariackich</w:t>
      </w:r>
      <w:proofErr w:type="spellEnd"/>
      <w:r>
        <w:t xml:space="preserve"> (m.in.: Światowy Dzień Krwiodawstwa,  Dzień Pomocy Humanitarnej, Światowy Dzień Zespołu Downa, Międzynarodowy Dzień Osób Niepełnosprawnych, Dzień Wolontariusza, Światowy Tydzień Zwierząt, </w:t>
      </w:r>
      <w:hyperlink r:id="rId5" w:anchor="_blank" w:history="1">
        <w:r>
          <w:rPr>
            <w:rStyle w:val="Domylnaczcionkaakapitu1"/>
            <w:shd w:val="clear" w:color="auto" w:fill="FFFFFF"/>
          </w:rPr>
          <w:t>Dzień bez opakowań foliowych</w:t>
        </w:r>
      </w:hyperlink>
      <w:r>
        <w:t xml:space="preserve"> </w:t>
      </w:r>
      <w:hyperlink r:id="rId6" w:anchor="_blank" w:history="1">
        <w:r>
          <w:rPr>
            <w:rStyle w:val="Domylnaczcionkaakapitu1"/>
            <w:shd w:val="clear" w:color="auto" w:fill="FFFFFF"/>
          </w:rPr>
          <w:t>Światowy, Dzień Walki Z Rakiem</w:t>
        </w:r>
      </w:hyperlink>
      <w:r>
        <w:t>).</w:t>
      </w:r>
    </w:p>
    <w:p w14:paraId="0ABD9F84" w14:textId="09EA028C" w:rsidR="00DE73BF" w:rsidRDefault="00DE73BF" w:rsidP="00814685">
      <w:pPr>
        <w:numPr>
          <w:ilvl w:val="0"/>
          <w:numId w:val="9"/>
        </w:numPr>
        <w:spacing w:line="360" w:lineRule="auto"/>
        <w:jc w:val="both"/>
      </w:pPr>
      <w:r>
        <w:t>Projekt ekologiczny</w:t>
      </w:r>
      <w:r w:rsidR="002E6214">
        <w:t xml:space="preserve"> </w:t>
      </w:r>
      <w:r>
        <w:t xml:space="preserve">– praktyczne rozwiązania ekologiczne </w:t>
      </w:r>
      <w:r w:rsidR="002E6214">
        <w:t xml:space="preserve">możliwe do wykonania </w:t>
      </w:r>
      <w:r>
        <w:t>zaproponowane przez uczniów.</w:t>
      </w:r>
    </w:p>
    <w:p w14:paraId="62736DBF" w14:textId="015AD1C0" w:rsidR="00D60856" w:rsidRDefault="00D60856" w:rsidP="00814685">
      <w:pPr>
        <w:spacing w:line="360" w:lineRule="auto"/>
        <w:ind w:left="720"/>
        <w:jc w:val="both"/>
      </w:pPr>
    </w:p>
    <w:sectPr w:rsidR="00D6085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C69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56D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25A7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21AB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186D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B0A21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8829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7C2364"/>
    <w:multiLevelType w:val="hybridMultilevel"/>
    <w:tmpl w:val="A170CA1E"/>
    <w:lvl w:ilvl="0" w:tplc="5F7A3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20C0"/>
    <w:multiLevelType w:val="hybridMultilevel"/>
    <w:tmpl w:val="3B14CF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224777">
    <w:abstractNumId w:val="0"/>
  </w:num>
  <w:num w:numId="2" w16cid:durableId="1066803992">
    <w:abstractNumId w:val="1"/>
  </w:num>
  <w:num w:numId="3" w16cid:durableId="371855403">
    <w:abstractNumId w:val="2"/>
  </w:num>
  <w:num w:numId="4" w16cid:durableId="7483785">
    <w:abstractNumId w:val="3"/>
  </w:num>
  <w:num w:numId="5" w16cid:durableId="387850728">
    <w:abstractNumId w:val="4"/>
  </w:num>
  <w:num w:numId="6" w16cid:durableId="43336950">
    <w:abstractNumId w:val="5"/>
  </w:num>
  <w:num w:numId="7" w16cid:durableId="1455827710">
    <w:abstractNumId w:val="6"/>
  </w:num>
  <w:num w:numId="8" w16cid:durableId="306202487">
    <w:abstractNumId w:val="7"/>
  </w:num>
  <w:num w:numId="9" w16cid:durableId="1574924810">
    <w:abstractNumId w:val="8"/>
  </w:num>
  <w:num w:numId="10" w16cid:durableId="1189097573">
    <w:abstractNumId w:val="9"/>
  </w:num>
  <w:num w:numId="11" w16cid:durableId="1394693620">
    <w:abstractNumId w:val="10"/>
  </w:num>
  <w:num w:numId="12" w16cid:durableId="2040811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BF"/>
    <w:rsid w:val="002E6214"/>
    <w:rsid w:val="00330367"/>
    <w:rsid w:val="00814685"/>
    <w:rsid w:val="009213B5"/>
    <w:rsid w:val="00D337E0"/>
    <w:rsid w:val="00D42555"/>
    <w:rsid w:val="00D60856"/>
    <w:rsid w:val="00D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3928B"/>
  <w15:chartTrackingRefBased/>
  <w15:docId w15:val="{7FD07C40-08C4-4089-B606-EC18FBE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146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me.pl/swiatowy-dzien-walki-z-rakiem/" TargetMode="External"/><Relationship Id="rId5" Type="http://schemas.openxmlformats.org/officeDocument/2006/relationships/hyperlink" Target="https://irme.pl/dzien-bez-opakowan-foli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Ciesielska</dc:creator>
  <cp:keywords/>
  <cp:lastModifiedBy>Sylwia S</cp:lastModifiedBy>
  <cp:revision>6</cp:revision>
  <cp:lastPrinted>1899-12-31T23:00:00Z</cp:lastPrinted>
  <dcterms:created xsi:type="dcterms:W3CDTF">2022-08-30T11:20:00Z</dcterms:created>
  <dcterms:modified xsi:type="dcterms:W3CDTF">2022-08-30T13:52:00Z</dcterms:modified>
</cp:coreProperties>
</file>