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FA" w:rsidRDefault="009739FA" w:rsidP="005E4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317239" cy="522051"/>
            <wp:effectExtent l="19050" t="0" r="7361" b="0"/>
            <wp:docPr id="3" name="Obraz 3" descr="http://www.sp7.czest.pl/wp-content/uploads/2023/10/nprcz-belka-men-bn-ik-nck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7.czest.pl/wp-content/uploads/2023/10/nprcz-belka-men-bn-ik-nck-kolo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49" cy="52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D4" w:rsidRPr="007D1562" w:rsidRDefault="005E42D4" w:rsidP="007D1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1C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Otrzymaliśmy wsparcie finansowe w ramach </w:t>
      </w:r>
      <w:proofErr w:type="spellStart"/>
      <w:r w:rsidRPr="00921C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NPRCz</w:t>
      </w:r>
      <w:proofErr w:type="spellEnd"/>
      <w:r w:rsidRPr="00921C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2.0 </w:t>
      </w:r>
      <w:r>
        <w:t xml:space="preserve">                                         </w:t>
      </w:r>
      <w:r w:rsidR="007D1562">
        <w:t xml:space="preserve">                           </w:t>
      </w:r>
    </w:p>
    <w:p w:rsidR="00CF5C86" w:rsidRDefault="00CF5C86" w:rsidP="007D1562">
      <w:pPr>
        <w:pStyle w:val="NormalnyWeb"/>
        <w:spacing w:before="0" w:beforeAutospacing="0" w:after="0" w:afterAutospacing="0"/>
        <w:ind w:firstLine="708"/>
        <w:rPr>
          <w:rStyle w:val="Pogrubienie"/>
          <w:b w:val="0"/>
        </w:rPr>
      </w:pPr>
      <w:r w:rsidRPr="00EA112F">
        <w:t>Miło nam poinformować, iż </w:t>
      </w:r>
      <w:r w:rsidRPr="00EA112F">
        <w:rPr>
          <w:rStyle w:val="Pogrubienie"/>
          <w:b w:val="0"/>
        </w:rPr>
        <w:t>nasza szkoła</w:t>
      </w:r>
      <w:r w:rsidRPr="00EA112F">
        <w:t xml:space="preserve"> –</w:t>
      </w:r>
      <w:r w:rsidR="007B160F">
        <w:t xml:space="preserve"> tym razem Technikum nr 6 Zespołu</w:t>
      </w:r>
      <w:r w:rsidR="00E57D4C" w:rsidRPr="00EA112F">
        <w:t xml:space="preserve"> Szkół Technicznych i Ogólnokształcących im. Stefana Żeromskiego </w:t>
      </w:r>
      <w:r w:rsidR="007B160F">
        <w:t xml:space="preserve">w Częstochowie </w:t>
      </w:r>
      <w:r w:rsidR="007B160F">
        <w:rPr>
          <w:rStyle w:val="Pogrubienie"/>
          <w:b w:val="0"/>
        </w:rPr>
        <w:t>znalazło</w:t>
      </w:r>
      <w:r w:rsidRPr="00EA112F">
        <w:rPr>
          <w:rStyle w:val="Pogrubienie"/>
          <w:b w:val="0"/>
        </w:rPr>
        <w:t xml:space="preserve"> się wśród</w:t>
      </w:r>
      <w:r w:rsidR="00EA112F" w:rsidRPr="00EA112F">
        <w:rPr>
          <w:rStyle w:val="Pogrubienie"/>
          <w:b w:val="0"/>
        </w:rPr>
        <w:t xml:space="preserve"> 9 szkół średnich</w:t>
      </w:r>
      <w:r w:rsidRPr="00EA112F">
        <w:rPr>
          <w:rStyle w:val="Pogrubienie"/>
          <w:b w:val="0"/>
        </w:rPr>
        <w:t xml:space="preserve"> z terenu Częstochowy zakwalifikowanych do udziału w</w:t>
      </w:r>
      <w:r w:rsidRPr="00EA112F">
        <w:t xml:space="preserve"> </w:t>
      </w:r>
      <w:r w:rsidRPr="00EA112F">
        <w:rPr>
          <w:rStyle w:val="Pogrubienie"/>
          <w:b w:val="0"/>
        </w:rPr>
        <w:t>„Narodowym Programie Rozwoju Czytelnictwa 2.0 na lata 2021–2025”</w:t>
      </w:r>
      <w:r w:rsidR="00E57D4C" w:rsidRPr="00EA112F">
        <w:rPr>
          <w:rStyle w:val="Pogrubienie"/>
          <w:b w:val="0"/>
        </w:rPr>
        <w:t>- Priorytet 3. Kierunek interwencji 3.2</w:t>
      </w:r>
      <w:r w:rsidR="007D1562">
        <w:rPr>
          <w:rStyle w:val="Pogrubienie"/>
          <w:b w:val="0"/>
        </w:rPr>
        <w:t>.</w:t>
      </w:r>
    </w:p>
    <w:p w:rsidR="007D1562" w:rsidRDefault="007D1562" w:rsidP="007D1562">
      <w:pPr>
        <w:pStyle w:val="NormalnyWeb"/>
        <w:spacing w:before="0" w:beforeAutospacing="0" w:after="0" w:afterAutospacing="0"/>
      </w:pPr>
    </w:p>
    <w:p w:rsidR="007D1562" w:rsidRPr="007D1562" w:rsidRDefault="007D1562" w:rsidP="007D1562">
      <w:pPr>
        <w:pStyle w:val="NormalnyWeb"/>
        <w:spacing w:before="0" w:beforeAutospacing="0" w:after="0" w:afterAutospacing="0"/>
        <w:rPr>
          <w:rStyle w:val="Pogrubienie"/>
          <w:b w:val="0"/>
          <w:i/>
          <w:iCs/>
        </w:rPr>
      </w:pPr>
      <w:r w:rsidRPr="00EA112F">
        <w:t>„</w:t>
      </w:r>
      <w:r w:rsidRPr="00EA112F">
        <w:rPr>
          <w:rStyle w:val="Pogrubienie"/>
          <w:b w:val="0"/>
        </w:rPr>
        <w:t>Narodowy Program Rozwoju Czytelnictwa</w:t>
      </w:r>
      <w:r w:rsidRPr="00EA112F">
        <w:t>” to wieloletni</w:t>
      </w:r>
      <w:r>
        <w:t xml:space="preserve"> program rządowy (2021 – 2025) </w:t>
      </w:r>
      <w:r w:rsidRPr="00EA112F">
        <w:t>wspierający rozwój czytelnictwa w Polsce.</w:t>
      </w:r>
      <w:r>
        <w:t xml:space="preserve"> </w:t>
      </w:r>
      <w:r w:rsidRPr="00EA112F">
        <w:t>Informa</w:t>
      </w:r>
      <w:r w:rsidR="007B160F">
        <w:t xml:space="preserve">cje nt. programu dostępne są na </w:t>
      </w:r>
      <w:r w:rsidRPr="00EA112F">
        <w:t>stronie </w:t>
      </w:r>
      <w:r w:rsidRPr="00EA112F">
        <w:rPr>
          <w:rStyle w:val="Pogrubienie"/>
          <w:b w:val="0"/>
        </w:rPr>
        <w:t>Ministerstwa Edukacji i Nauki</w:t>
      </w:r>
      <w:r w:rsidRPr="00EA112F">
        <w:t xml:space="preserve"> oraz Kuratorium Oświaty w Katowicach</w:t>
      </w:r>
      <w:r>
        <w:t>.</w:t>
      </w:r>
    </w:p>
    <w:p w:rsidR="007D1562" w:rsidRDefault="007D1562" w:rsidP="007D1562">
      <w:pPr>
        <w:pStyle w:val="NormalnyWeb"/>
        <w:spacing w:before="0" w:beforeAutospacing="0" w:after="0" w:afterAutospacing="0"/>
        <w:rPr>
          <w:rStyle w:val="Uwydatnienie"/>
          <w:bCs/>
        </w:rPr>
      </w:pPr>
    </w:p>
    <w:p w:rsidR="009739FA" w:rsidRDefault="005E42D4" w:rsidP="007D1562">
      <w:pPr>
        <w:pStyle w:val="NormalnyWeb"/>
        <w:spacing w:before="0" w:beforeAutospacing="0" w:after="0" w:afterAutospacing="0"/>
        <w:rPr>
          <w:rStyle w:val="Uwydatnienie"/>
          <w:bCs/>
        </w:rPr>
      </w:pPr>
      <w:r w:rsidRPr="00EA112F">
        <w:rPr>
          <w:rStyle w:val="Uwydatnienie"/>
          <w:bCs/>
        </w:rPr>
        <w:t>„Wykaz placówek wychowania przedszkolnego oraz szkół i bibliotek pedagogicznych zakwalifikowanych do objęcia wsparciem finansowym w ramach Priorytetu 3 „Narodowego Programu Rozwoju Czytelnictwa 2.0 na lata 2021–2025”pod linkiem</w:t>
      </w:r>
      <w:r w:rsidR="009739FA">
        <w:rPr>
          <w:rStyle w:val="Uwydatnienie"/>
          <w:bCs/>
        </w:rPr>
        <w:t>:</w:t>
      </w:r>
    </w:p>
    <w:p w:rsidR="005E42D4" w:rsidRDefault="00BA7C64" w:rsidP="007D1562">
      <w:pPr>
        <w:pStyle w:val="NormalnyWeb"/>
        <w:spacing w:before="0" w:beforeAutospacing="0" w:after="0" w:afterAutospacing="0"/>
      </w:pPr>
      <w:hyperlink r:id="rId6" w:history="1">
        <w:r w:rsidR="005E42D4" w:rsidRPr="00286B02">
          <w:rPr>
            <w:rStyle w:val="Hipercze"/>
          </w:rPr>
          <w:t>file:///C:/Users/ZSTiO/Downloads/Wykaz%20zakwalifikowanych%20jednostek%20-%20NPRCZ-1-2.pdf</w:t>
        </w:r>
      </w:hyperlink>
    </w:p>
    <w:p w:rsidR="007D1562" w:rsidRDefault="007D1562" w:rsidP="007D1562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5E42D4" w:rsidRPr="00EA112F" w:rsidRDefault="005E42D4" w:rsidP="007D1562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 xml:space="preserve">Jesienią </w:t>
      </w:r>
      <w:r w:rsidR="007B160F">
        <w:rPr>
          <w:rStyle w:val="Pogrubienie"/>
          <w:b w:val="0"/>
        </w:rPr>
        <w:t xml:space="preserve">2023 r. </w:t>
      </w:r>
      <w:r w:rsidR="009739FA">
        <w:rPr>
          <w:rStyle w:val="Pogrubienie"/>
          <w:b w:val="0"/>
        </w:rPr>
        <w:t>nauczyciele biblioteki sporządzili</w:t>
      </w:r>
      <w:r>
        <w:rPr>
          <w:rStyle w:val="Pogrubienie"/>
          <w:b w:val="0"/>
        </w:rPr>
        <w:t xml:space="preserve"> wniosek, zgodny z wymogami postawionymi przez Ministerstwo Edukacji Narodowej, który został zatwierdzony i szkole przyznano łącznie 15000 zł.</w:t>
      </w:r>
    </w:p>
    <w:p w:rsidR="00CF5C86" w:rsidRPr="00EA112F" w:rsidRDefault="00CF5C86" w:rsidP="007D1562">
      <w:pPr>
        <w:pStyle w:val="NormalnyWeb"/>
        <w:spacing w:before="0" w:beforeAutospacing="0" w:after="0" w:afterAutospacing="0"/>
      </w:pPr>
      <w:r w:rsidRPr="00EA112F">
        <w:rPr>
          <w:rStyle w:val="Pogrubienie"/>
          <w:b w:val="0"/>
        </w:rPr>
        <w:t>Głównym celem uczestnictwa w programie jest propagowanie czytelnictwa i rozwijanie zainteresowań czytelniczych wśród dzieci i młodzieży. Ws</w:t>
      </w:r>
      <w:r w:rsidR="007B160F">
        <w:rPr>
          <w:rStyle w:val="Pogrubienie"/>
          <w:b w:val="0"/>
        </w:rPr>
        <w:t>parcie finansowe w wysokości 15000</w:t>
      </w:r>
      <w:r w:rsidRPr="00EA112F">
        <w:rPr>
          <w:rStyle w:val="Pogrubienie"/>
          <w:b w:val="0"/>
        </w:rPr>
        <w:t xml:space="preserve"> zł, które otrzymała nasza szkoła zostanie przeznaczone na:</w:t>
      </w:r>
    </w:p>
    <w:p w:rsidR="00CF5C86" w:rsidRPr="00EA112F" w:rsidRDefault="00CF5C86" w:rsidP="007D1562">
      <w:pPr>
        <w:pStyle w:val="NormalnyWeb"/>
        <w:spacing w:before="0" w:beforeAutospacing="0" w:after="0" w:afterAutospacing="0"/>
      </w:pPr>
      <w:r w:rsidRPr="00EA112F">
        <w:rPr>
          <w:rStyle w:val="Pogrubienie"/>
          <w:b w:val="0"/>
        </w:rPr>
        <w:t>         – zakup książkowych nowości wydawniczych dla uczniów naszej szkoły,</w:t>
      </w:r>
    </w:p>
    <w:p w:rsidR="00CF5C86" w:rsidRPr="00EA112F" w:rsidRDefault="00CF5C86" w:rsidP="007D1562">
      <w:pPr>
        <w:pStyle w:val="NormalnyWeb"/>
        <w:spacing w:before="0" w:beforeAutospacing="0" w:after="0" w:afterAutospacing="0"/>
      </w:pPr>
      <w:r w:rsidRPr="00EA112F">
        <w:rPr>
          <w:rStyle w:val="Pogrubienie"/>
          <w:b w:val="0"/>
        </w:rPr>
        <w:t>         – zakup elementów wyposażenia do biblioteki,               </w:t>
      </w:r>
    </w:p>
    <w:p w:rsidR="009739FA" w:rsidRPr="009739FA" w:rsidRDefault="00CF5C86" w:rsidP="007D1562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EA112F">
        <w:rPr>
          <w:rStyle w:val="Pogrubienie"/>
          <w:b w:val="0"/>
        </w:rPr>
        <w:t>         – realizację działań promujących czytelnictwo. </w:t>
      </w:r>
      <w:r w:rsidR="005E42D4">
        <w:rPr>
          <w:rStyle w:val="Pogrubienie"/>
          <w:b w:val="0"/>
        </w:rPr>
        <w:t>        </w:t>
      </w:r>
    </w:p>
    <w:p w:rsidR="007D1562" w:rsidRDefault="007D1562" w:rsidP="007D1562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CF5C86" w:rsidRDefault="00BF524E" w:rsidP="007D1562">
      <w:pPr>
        <w:pStyle w:val="NormalnyWeb"/>
        <w:spacing w:before="0" w:beforeAutospacing="0" w:after="0" w:afterAutospacing="0"/>
      </w:pPr>
      <w:r>
        <w:rPr>
          <w:rStyle w:val="Pogrubienie"/>
          <w:b w:val="0"/>
        </w:rPr>
        <w:t>Książki kupowane będą zgodnie z oczekiwaniami i zainteresowaniami czytelników biblioteki naszej szkoły. Aby tak się stało</w:t>
      </w:r>
      <w:r w:rsidR="009739FA">
        <w:rPr>
          <w:rStyle w:val="Pogrubienie"/>
          <w:b w:val="0"/>
        </w:rPr>
        <w:t xml:space="preserve">, </w:t>
      </w:r>
      <w:r>
        <w:rPr>
          <w:rStyle w:val="Pogrubienie"/>
          <w:b w:val="0"/>
        </w:rPr>
        <w:t>będzie przeprowadzona ankieta</w:t>
      </w:r>
      <w:r w:rsidR="00156EA4">
        <w:rPr>
          <w:rStyle w:val="Pogrubienie"/>
          <w:b w:val="0"/>
        </w:rPr>
        <w:t xml:space="preserve"> wśród uczniów, nauczycieli i rodziców. W</w:t>
      </w:r>
      <w:r w:rsidR="00CF5C86" w:rsidRPr="00EA112F">
        <w:rPr>
          <w:rStyle w:val="Pogrubienie"/>
          <w:b w:val="0"/>
        </w:rPr>
        <w:t>spólnie</w:t>
      </w:r>
      <w:r w:rsidR="00CF5C86" w:rsidRPr="00EA112F">
        <w:t> </w:t>
      </w:r>
      <w:r>
        <w:t>s</w:t>
      </w:r>
      <w:r w:rsidR="00CF5C86" w:rsidRPr="00EA112F">
        <w:rPr>
          <w:rStyle w:val="Pogrubienie"/>
          <w:b w:val="0"/>
        </w:rPr>
        <w:t>tworzymy listę nowości książkowych, które zakupione zostaną do biblioteki szkolnej</w:t>
      </w:r>
      <w:r w:rsidR="00156EA4">
        <w:t>. Wszystkie sugestie i opinie będą podstawą do stworzenia listy książek, jakie zostaną zakupione do biblioteki. Lista po skompletowaniu będzie przekazana do wglądu i zatwierdzenia przez Radę Rodziców oraz Samorząd Uczniowski.</w:t>
      </w:r>
      <w:r w:rsidR="007D1562">
        <w:t xml:space="preserve"> </w:t>
      </w:r>
      <w:r w:rsidR="00156EA4">
        <w:t>Propozycje</w:t>
      </w:r>
      <w:r w:rsidR="00CF5C86" w:rsidRPr="00EA112F">
        <w:t xml:space="preserve"> tytułów książek uczniowie i nauczyciele naszej szkoły mogą zgłaszać </w:t>
      </w:r>
      <w:r w:rsidR="007B160F">
        <w:t xml:space="preserve">też </w:t>
      </w:r>
      <w:r w:rsidR="00CF5C86" w:rsidRPr="00EA112F">
        <w:t>bezp</w:t>
      </w:r>
      <w:r w:rsidR="009739FA">
        <w:t>ośrednio do biblioteki szkolnej.</w:t>
      </w:r>
    </w:p>
    <w:p w:rsidR="007D1562" w:rsidRDefault="007D1562" w:rsidP="007D1562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156EA4" w:rsidRDefault="00156EA4" w:rsidP="007D1562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 xml:space="preserve">Już teraz </w:t>
      </w:r>
      <w:r w:rsidRPr="00EA112F">
        <w:rPr>
          <w:rStyle w:val="Pogrubienie"/>
          <w:b w:val="0"/>
        </w:rPr>
        <w:t xml:space="preserve"> zachęcamy do śledzenia strony szkoły</w:t>
      </w:r>
      <w:r>
        <w:rPr>
          <w:rStyle w:val="Pogrubienie"/>
          <w:b w:val="0"/>
        </w:rPr>
        <w:t xml:space="preserve"> i zakładki </w:t>
      </w:r>
      <w:r w:rsidRPr="007B160F">
        <w:rPr>
          <w:rStyle w:val="Pogrubienie"/>
        </w:rPr>
        <w:t>biblioteka</w:t>
      </w:r>
      <w:r w:rsidR="007B160F" w:rsidRPr="007B160F">
        <w:rPr>
          <w:rStyle w:val="Pogrubienie"/>
        </w:rPr>
        <w:t xml:space="preserve"> szkolna</w:t>
      </w:r>
      <w:r>
        <w:rPr>
          <w:rStyle w:val="Pogrubienie"/>
          <w:b w:val="0"/>
        </w:rPr>
        <w:t>, gdzie b</w:t>
      </w:r>
      <w:r w:rsidRPr="00EA112F">
        <w:rPr>
          <w:rStyle w:val="Pogrubienie"/>
          <w:b w:val="0"/>
        </w:rPr>
        <w:t>ędziemy na bieżąco informować o postępach działań w ramach Narodowego Programu Rozwoju Czytelnictwa.    </w:t>
      </w:r>
    </w:p>
    <w:p w:rsidR="007D1562" w:rsidRDefault="007D1562" w:rsidP="007D1562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7D1562" w:rsidRDefault="007D1562" w:rsidP="007D1562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Nauczyciele biblioteki</w:t>
      </w:r>
    </w:p>
    <w:p w:rsidR="00436FCF" w:rsidRDefault="00436FCF"/>
    <w:p w:rsidR="008A15E1" w:rsidRDefault="008A15E1"/>
    <w:sectPr w:rsidR="008A15E1" w:rsidSect="007D15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5C86"/>
    <w:rsid w:val="00156EA4"/>
    <w:rsid w:val="00436FCF"/>
    <w:rsid w:val="005E42D4"/>
    <w:rsid w:val="0062348C"/>
    <w:rsid w:val="007B160F"/>
    <w:rsid w:val="007D1562"/>
    <w:rsid w:val="008A15E1"/>
    <w:rsid w:val="00921C74"/>
    <w:rsid w:val="009739FA"/>
    <w:rsid w:val="00BA7C64"/>
    <w:rsid w:val="00BF524E"/>
    <w:rsid w:val="00CF5C86"/>
    <w:rsid w:val="00E57D4C"/>
    <w:rsid w:val="00EA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D4"/>
  </w:style>
  <w:style w:type="paragraph" w:styleId="Nagwek2">
    <w:name w:val="heading 2"/>
    <w:basedOn w:val="Normalny"/>
    <w:link w:val="Nagwek2Znak"/>
    <w:uiPriority w:val="9"/>
    <w:qFormat/>
    <w:rsid w:val="0092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C86"/>
    <w:rPr>
      <w:b/>
      <w:bCs/>
    </w:rPr>
  </w:style>
  <w:style w:type="character" w:styleId="Uwydatnienie">
    <w:name w:val="Emphasis"/>
    <w:basedOn w:val="Domylnaczcionkaakapitu"/>
    <w:uiPriority w:val="20"/>
    <w:qFormat/>
    <w:rsid w:val="00CF5C86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5C8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1C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ZSTiO/Downloads/Wykaz%20zakwalifikowanych%20jednostek%20-%20NPRCZ-1-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9177-6031-4143-8AE2-0FE51B0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2024-04-12T08:14:00Z</dcterms:created>
  <dcterms:modified xsi:type="dcterms:W3CDTF">2024-04-16T08:27:00Z</dcterms:modified>
</cp:coreProperties>
</file>