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34" w:rsidRDefault="00FD4C34"/>
    <w:p w:rsidR="00FD4C34" w:rsidRDefault="00FD4C34">
      <w:r>
        <w:rPr>
          <w:noProof/>
          <w:lang w:eastAsia="pl-PL"/>
        </w:rPr>
        <w:drawing>
          <wp:inline distT="0" distB="0" distL="0" distR="0">
            <wp:extent cx="6682902" cy="685800"/>
            <wp:effectExtent l="19050" t="0" r="3648" b="0"/>
            <wp:docPr id="1" name="Obraz 1" descr="Narodowy program czytelnictwa - loga patron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odowy program czytelnictwa - loga patronó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0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34" w:rsidRDefault="00FD4C34"/>
    <w:p w:rsidR="001440AE" w:rsidRDefault="00786AD6">
      <w:r>
        <w:rPr>
          <w:noProof/>
          <w:lang w:eastAsia="pl-PL"/>
        </w:rPr>
        <w:drawing>
          <wp:inline distT="0" distB="0" distL="0" distR="0">
            <wp:extent cx="6645910" cy="1072515"/>
            <wp:effectExtent l="0" t="0" r="0" b="0"/>
            <wp:docPr id="1235610131" name="Obraz 2" descr="Obraz zawierający tekst, zrzut ekranu, kresków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10131" name="Obraz 2" descr="Obraz zawierający tekst, zrzut ekranu, kreskówka, projekt graficzn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244" cy="11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FE6" w:rsidRPr="001F127F" w:rsidRDefault="00696FE6" w:rsidP="00696F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Wraz z początkiem listopada m</w:t>
      </w:r>
      <w:r w:rsidRPr="001F127F">
        <w:rPr>
          <w:rFonts w:ascii="Calibri" w:hAnsi="Calibri" w:cs="Calibri"/>
          <w:b/>
          <w:bCs/>
          <w:sz w:val="22"/>
          <w:szCs w:val="22"/>
        </w:rPr>
        <w:t>agia czytania zawitała na nasze ekran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, a to wszystko za sprawą </w:t>
      </w:r>
      <w:r>
        <w:rPr>
          <w:rFonts w:ascii="Calibri" w:hAnsi="Calibri" w:cs="Calibri"/>
          <w:b/>
          <w:bCs/>
          <w:sz w:val="22"/>
          <w:szCs w:val="22"/>
        </w:rPr>
        <w:t>dziesiątej, jubileuszowej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 edycji jednej z największ</w:t>
      </w:r>
      <w:r>
        <w:rPr>
          <w:rFonts w:ascii="Calibri" w:hAnsi="Calibri" w:cs="Calibri"/>
          <w:b/>
          <w:bCs/>
          <w:sz w:val="22"/>
          <w:szCs w:val="22"/>
        </w:rPr>
        <w:t>ych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 akcji promując</w:t>
      </w:r>
      <w:r>
        <w:rPr>
          <w:rFonts w:ascii="Calibri" w:hAnsi="Calibri" w:cs="Calibri"/>
          <w:b/>
          <w:bCs/>
          <w:sz w:val="22"/>
          <w:szCs w:val="22"/>
        </w:rPr>
        <w:t>ych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 czytelnictwo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F127F">
        <w:rPr>
          <w:rFonts w:ascii="Calibri" w:hAnsi="Calibri" w:cs="Calibri"/>
          <w:b/>
          <w:bCs/>
          <w:sz w:val="22"/>
          <w:szCs w:val="22"/>
        </w:rPr>
        <w:t>w Polsce! Czytaj PL powraca</w:t>
      </w:r>
      <w:r>
        <w:rPr>
          <w:rFonts w:ascii="Calibri" w:hAnsi="Calibri" w:cs="Calibri"/>
          <w:b/>
          <w:bCs/>
          <w:sz w:val="22"/>
          <w:szCs w:val="22"/>
        </w:rPr>
        <w:t xml:space="preserve">, a dostęp do tegorocznej wirtualnej biblioteki jest prostszy niż kiedykolwiek 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– pobierz aplikację </w:t>
      </w:r>
      <w:proofErr w:type="spellStart"/>
      <w:r w:rsidRPr="001F127F">
        <w:rPr>
          <w:rFonts w:ascii="Calibri" w:hAnsi="Calibri" w:cs="Calibri"/>
          <w:b/>
          <w:bCs/>
          <w:sz w:val="22"/>
          <w:szCs w:val="22"/>
        </w:rPr>
        <w:t>Woblink</w:t>
      </w:r>
      <w:proofErr w:type="spellEnd"/>
      <w:r w:rsidRPr="001F127F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c</w:t>
      </w:r>
      <w:r w:rsidRPr="001F127F">
        <w:rPr>
          <w:rFonts w:ascii="Calibri" w:hAnsi="Calibri" w:cs="Calibri"/>
          <w:b/>
          <w:bCs/>
          <w:sz w:val="22"/>
          <w:szCs w:val="22"/>
        </w:rPr>
        <w:t>zytaj i słuchaj</w:t>
      </w:r>
      <w:r>
        <w:rPr>
          <w:rFonts w:ascii="Calibri" w:hAnsi="Calibri" w:cs="Calibri"/>
          <w:b/>
          <w:bCs/>
          <w:sz w:val="22"/>
          <w:szCs w:val="22"/>
        </w:rPr>
        <w:t xml:space="preserve"> do woli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wybierając z aż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 18</w:t>
      </w:r>
      <w:r>
        <w:rPr>
          <w:rFonts w:ascii="Calibri" w:hAnsi="Calibri" w:cs="Calibri"/>
          <w:b/>
          <w:bCs/>
          <w:sz w:val="22"/>
          <w:szCs w:val="22"/>
        </w:rPr>
        <w:t>. wyjątkowych</w:t>
      </w:r>
      <w:r w:rsidRPr="001F127F">
        <w:rPr>
          <w:rFonts w:ascii="Calibri" w:hAnsi="Calibri" w:cs="Calibri"/>
          <w:b/>
          <w:bCs/>
          <w:sz w:val="22"/>
          <w:szCs w:val="22"/>
        </w:rPr>
        <w:t xml:space="preserve"> tytułów!</w:t>
      </w:r>
    </w:p>
    <w:p w:rsidR="00696FE6" w:rsidRDefault="00696FE6" w:rsidP="00696FE6">
      <w:pPr>
        <w:jc w:val="both"/>
        <w:rPr>
          <w:rFonts w:ascii="Calibri" w:hAnsi="Calibri" w:cs="Calibri"/>
          <w:sz w:val="22"/>
          <w:szCs w:val="22"/>
        </w:rPr>
      </w:pPr>
      <w:r w:rsidRPr="001F127F">
        <w:rPr>
          <w:rFonts w:ascii="Calibri" w:hAnsi="Calibri" w:cs="Calibri"/>
          <w:sz w:val="22"/>
          <w:szCs w:val="22"/>
        </w:rPr>
        <w:t>Już od dziesięciu lat</w:t>
      </w:r>
      <w:r>
        <w:rPr>
          <w:rFonts w:ascii="Calibri" w:hAnsi="Calibri" w:cs="Calibri"/>
          <w:sz w:val="22"/>
          <w:szCs w:val="22"/>
        </w:rPr>
        <w:t xml:space="preserve"> miłośnicy książek</w:t>
      </w:r>
      <w:r w:rsidRPr="001F127F">
        <w:rPr>
          <w:rFonts w:ascii="Calibri" w:hAnsi="Calibri" w:cs="Calibri"/>
          <w:sz w:val="22"/>
          <w:szCs w:val="22"/>
        </w:rPr>
        <w:t xml:space="preserve"> biją kolejne rekordy </w:t>
      </w:r>
      <w:r>
        <w:rPr>
          <w:rFonts w:ascii="Calibri" w:hAnsi="Calibri" w:cs="Calibri"/>
          <w:sz w:val="22"/>
          <w:szCs w:val="22"/>
        </w:rPr>
        <w:t>uczestnicząc</w:t>
      </w:r>
      <w:r w:rsidRPr="001F127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1F127F">
        <w:rPr>
          <w:rFonts w:ascii="Calibri" w:hAnsi="Calibri" w:cs="Calibri"/>
          <w:sz w:val="22"/>
          <w:szCs w:val="22"/>
        </w:rPr>
        <w:t xml:space="preserve"> akcj</w:t>
      </w:r>
      <w:r>
        <w:rPr>
          <w:rFonts w:ascii="Calibri" w:hAnsi="Calibri" w:cs="Calibri"/>
          <w:sz w:val="22"/>
          <w:szCs w:val="22"/>
        </w:rPr>
        <w:t>i</w:t>
      </w:r>
      <w:r w:rsidRPr="001F127F">
        <w:rPr>
          <w:rFonts w:ascii="Calibri" w:hAnsi="Calibri" w:cs="Calibri"/>
          <w:sz w:val="22"/>
          <w:szCs w:val="22"/>
        </w:rPr>
        <w:t xml:space="preserve"> Czytaj PL</w:t>
      </w:r>
      <w:r>
        <w:rPr>
          <w:rFonts w:ascii="Calibri" w:hAnsi="Calibri" w:cs="Calibri"/>
          <w:sz w:val="22"/>
          <w:szCs w:val="22"/>
        </w:rPr>
        <w:t xml:space="preserve">, nadając jej rangę jednego </w:t>
      </w:r>
      <w:r w:rsidRPr="001F127F">
        <w:rPr>
          <w:rFonts w:ascii="Calibri" w:hAnsi="Calibri" w:cs="Calibri"/>
          <w:sz w:val="22"/>
          <w:szCs w:val="22"/>
        </w:rPr>
        <w:t>z</w:t>
      </w:r>
      <w:r w:rsidR="0085690B">
        <w:rPr>
          <w:rFonts w:ascii="Calibri" w:hAnsi="Calibri" w:cs="Calibri"/>
          <w:sz w:val="22"/>
          <w:szCs w:val="22"/>
        </w:rPr>
        <w:t> </w:t>
      </w:r>
      <w:r w:rsidRPr="001F127F">
        <w:rPr>
          <w:rFonts w:ascii="Calibri" w:hAnsi="Calibri" w:cs="Calibri"/>
          <w:sz w:val="22"/>
          <w:szCs w:val="22"/>
        </w:rPr>
        <w:t xml:space="preserve">kluczowych wydarzeń </w:t>
      </w:r>
      <w:r>
        <w:rPr>
          <w:rFonts w:ascii="Calibri" w:hAnsi="Calibri" w:cs="Calibri"/>
          <w:sz w:val="22"/>
          <w:szCs w:val="22"/>
        </w:rPr>
        <w:t>promujących czytanie</w:t>
      </w:r>
      <w:r w:rsidRPr="001F127F">
        <w:rPr>
          <w:rFonts w:ascii="Calibri" w:hAnsi="Calibri" w:cs="Calibri"/>
          <w:sz w:val="22"/>
          <w:szCs w:val="22"/>
        </w:rPr>
        <w:t xml:space="preserve"> w Polsce. W tegorocznej edycji</w:t>
      </w:r>
      <w:r>
        <w:rPr>
          <w:rFonts w:ascii="Calibri" w:hAnsi="Calibri" w:cs="Calibri"/>
          <w:sz w:val="22"/>
          <w:szCs w:val="22"/>
        </w:rPr>
        <w:t xml:space="preserve"> ponownie stawiamy nacisk</w:t>
      </w:r>
      <w:r w:rsidRPr="001F127F">
        <w:rPr>
          <w:rFonts w:ascii="Calibri" w:hAnsi="Calibri" w:cs="Calibri"/>
          <w:sz w:val="22"/>
          <w:szCs w:val="22"/>
        </w:rPr>
        <w:t xml:space="preserve"> na różnorodność, </w:t>
      </w:r>
      <w:proofErr w:type="spellStart"/>
      <w:r w:rsidRPr="001F127F">
        <w:rPr>
          <w:rFonts w:ascii="Calibri" w:hAnsi="Calibri" w:cs="Calibri"/>
          <w:sz w:val="22"/>
          <w:szCs w:val="22"/>
        </w:rPr>
        <w:t>inkluzywność</w:t>
      </w:r>
      <w:proofErr w:type="spellEnd"/>
      <w:r w:rsidRPr="001F127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</w:t>
      </w:r>
      <w:r w:rsidRPr="001F127F">
        <w:rPr>
          <w:rFonts w:ascii="Calibri" w:hAnsi="Calibri" w:cs="Calibri"/>
          <w:sz w:val="22"/>
          <w:szCs w:val="22"/>
        </w:rPr>
        <w:t xml:space="preserve"> dostępność</w:t>
      </w:r>
      <w:r>
        <w:rPr>
          <w:rFonts w:ascii="Calibri" w:hAnsi="Calibri" w:cs="Calibri"/>
          <w:sz w:val="22"/>
          <w:szCs w:val="22"/>
        </w:rPr>
        <w:t>, ponieważ magia czytania jest dla każdego</w:t>
      </w:r>
      <w:r w:rsidRPr="001F127F">
        <w:rPr>
          <w:rFonts w:ascii="Calibri" w:hAnsi="Calibri" w:cs="Calibri"/>
          <w:sz w:val="22"/>
          <w:szCs w:val="22"/>
        </w:rPr>
        <w:t>.</w:t>
      </w:r>
      <w:r w:rsidRPr="00967A2B">
        <w:rPr>
          <w:rFonts w:ascii="Noto Serif" w:hAnsi="Noto Serif" w:cs="Noto Serif"/>
          <w:color w:val="000000"/>
          <w:shd w:val="clear" w:color="auto" w:fill="FFFFFF"/>
        </w:rPr>
        <w:t xml:space="preserve"> </w:t>
      </w:r>
    </w:p>
    <w:p w:rsidR="00696FE6" w:rsidRDefault="00696FE6" w:rsidP="00696F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D57AC9">
        <w:rPr>
          <w:rFonts w:ascii="Calibri" w:hAnsi="Calibri" w:cs="Calibri"/>
          <w:sz w:val="22"/>
          <w:szCs w:val="22"/>
        </w:rPr>
        <w:t xml:space="preserve">kcja ma charakter bezpłatnej wypożyczalni bestsellerowych ebooków i audiobooków. Aby wziąć w niej udział, </w:t>
      </w:r>
      <w:r>
        <w:rPr>
          <w:rFonts w:ascii="Calibri" w:hAnsi="Calibri" w:cs="Calibri"/>
          <w:sz w:val="22"/>
          <w:szCs w:val="22"/>
        </w:rPr>
        <w:t>wystarczy</w:t>
      </w:r>
      <w:r w:rsidRPr="00D57AC9">
        <w:rPr>
          <w:rFonts w:ascii="Calibri" w:hAnsi="Calibri" w:cs="Calibri"/>
          <w:sz w:val="22"/>
          <w:szCs w:val="22"/>
        </w:rPr>
        <w:t xml:space="preserve"> pobrać aplikację mobilną </w:t>
      </w:r>
      <w:proofErr w:type="spellStart"/>
      <w:r w:rsidRPr="00D57AC9">
        <w:rPr>
          <w:rFonts w:ascii="Calibri" w:hAnsi="Calibri" w:cs="Calibri"/>
          <w:sz w:val="22"/>
          <w:szCs w:val="22"/>
        </w:rPr>
        <w:t>Woblin</w:t>
      </w:r>
      <w:r>
        <w:rPr>
          <w:rFonts w:ascii="Calibri" w:hAnsi="Calibri" w:cs="Calibri"/>
          <w:sz w:val="22"/>
          <w:szCs w:val="22"/>
        </w:rPr>
        <w:t>k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D57AC9">
        <w:rPr>
          <w:rFonts w:ascii="Calibri" w:hAnsi="Calibri" w:cs="Calibri"/>
          <w:sz w:val="22"/>
          <w:szCs w:val="22"/>
        </w:rPr>
        <w:t xml:space="preserve">Tak jak w zeszłym roku, książki będzie można czytać na czytnikach elektronicznych </w:t>
      </w:r>
      <w:proofErr w:type="spellStart"/>
      <w:r w:rsidRPr="00D57AC9">
        <w:rPr>
          <w:rFonts w:ascii="Calibri" w:hAnsi="Calibri" w:cs="Calibri"/>
          <w:sz w:val="22"/>
          <w:szCs w:val="22"/>
        </w:rPr>
        <w:t>inkBOOK</w:t>
      </w:r>
      <w:proofErr w:type="spellEnd"/>
      <w:r w:rsidRPr="00D57AC9">
        <w:rPr>
          <w:rFonts w:ascii="Calibri" w:hAnsi="Calibri" w:cs="Calibri"/>
          <w:sz w:val="22"/>
          <w:szCs w:val="22"/>
        </w:rPr>
        <w:t xml:space="preserve"> oraz </w:t>
      </w:r>
      <w:proofErr w:type="spellStart"/>
      <w:r w:rsidRPr="00D57AC9">
        <w:rPr>
          <w:rFonts w:ascii="Calibri" w:hAnsi="Calibri" w:cs="Calibri"/>
          <w:sz w:val="22"/>
          <w:szCs w:val="22"/>
        </w:rPr>
        <w:t>Kindle</w:t>
      </w:r>
      <w:proofErr w:type="spellEnd"/>
      <w:r w:rsidRPr="00D57AC9">
        <w:rPr>
          <w:rFonts w:ascii="Calibri" w:hAnsi="Calibri" w:cs="Calibri"/>
          <w:sz w:val="22"/>
          <w:szCs w:val="22"/>
        </w:rPr>
        <w:t>!</w:t>
      </w:r>
    </w:p>
    <w:p w:rsidR="00696FE6" w:rsidRPr="001F127F" w:rsidRDefault="00696FE6" w:rsidP="00696FE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</w:t>
      </w:r>
      <w:r w:rsidRPr="001F127F">
        <w:rPr>
          <w:rFonts w:ascii="Calibri" w:hAnsi="Calibri" w:cs="Calibri"/>
          <w:b/>
          <w:bCs/>
          <w:sz w:val="22"/>
          <w:szCs w:val="22"/>
        </w:rPr>
        <w:t>ypożycz bezpłatnie ebooki i audiobooki</w:t>
      </w:r>
    </w:p>
    <w:p w:rsidR="00696FE6" w:rsidRPr="001F127F" w:rsidRDefault="00696FE6" w:rsidP="00696FE6">
      <w:pPr>
        <w:jc w:val="both"/>
        <w:rPr>
          <w:rFonts w:ascii="Calibri" w:hAnsi="Calibri" w:cs="Calibri"/>
          <w:sz w:val="22"/>
          <w:szCs w:val="22"/>
        </w:rPr>
      </w:pPr>
      <w:r w:rsidRPr="001F127F">
        <w:rPr>
          <w:rFonts w:ascii="Calibri" w:hAnsi="Calibri" w:cs="Calibri"/>
          <w:sz w:val="22"/>
          <w:szCs w:val="22"/>
        </w:rPr>
        <w:t>Czytaj PL to okazja do całkowicie bezpłatn</w:t>
      </w:r>
      <w:r>
        <w:rPr>
          <w:rFonts w:ascii="Calibri" w:hAnsi="Calibri" w:cs="Calibri"/>
          <w:sz w:val="22"/>
          <w:szCs w:val="22"/>
        </w:rPr>
        <w:t>ego</w:t>
      </w:r>
      <w:r w:rsidRPr="001F127F">
        <w:rPr>
          <w:rFonts w:ascii="Calibri" w:hAnsi="Calibri" w:cs="Calibri"/>
          <w:sz w:val="22"/>
          <w:szCs w:val="22"/>
        </w:rPr>
        <w:t xml:space="preserve"> wypożyczenia ebooków i audiobooków dostępna przez cały listopad. </w:t>
      </w:r>
      <w:r>
        <w:rPr>
          <w:rFonts w:ascii="Calibri" w:hAnsi="Calibri" w:cs="Calibri"/>
          <w:sz w:val="22"/>
          <w:szCs w:val="22"/>
        </w:rPr>
        <w:t>W</w:t>
      </w:r>
      <w:r w:rsidR="0085690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tym roku, ponownie d</w:t>
      </w:r>
      <w:r w:rsidRPr="001F127F">
        <w:rPr>
          <w:rFonts w:ascii="Calibri" w:hAnsi="Calibri" w:cs="Calibri"/>
          <w:sz w:val="22"/>
          <w:szCs w:val="22"/>
        </w:rPr>
        <w:t xml:space="preserve">zięki aplikacji </w:t>
      </w:r>
      <w:proofErr w:type="spellStart"/>
      <w:r w:rsidRPr="001F127F">
        <w:rPr>
          <w:rFonts w:ascii="Calibri" w:hAnsi="Calibri" w:cs="Calibri"/>
          <w:sz w:val="22"/>
          <w:szCs w:val="22"/>
        </w:rPr>
        <w:t>Woblink</w:t>
      </w:r>
      <w:proofErr w:type="spellEnd"/>
      <w:r w:rsidRPr="001F127F">
        <w:rPr>
          <w:rFonts w:ascii="Calibri" w:hAnsi="Calibri" w:cs="Calibri"/>
          <w:sz w:val="22"/>
          <w:szCs w:val="22"/>
        </w:rPr>
        <w:t xml:space="preserve"> miłośnicy książek zyskają dostęp </w:t>
      </w:r>
      <w:r>
        <w:rPr>
          <w:rFonts w:ascii="Calibri" w:hAnsi="Calibri" w:cs="Calibri"/>
          <w:sz w:val="22"/>
          <w:szCs w:val="22"/>
        </w:rPr>
        <w:t>do różnorodnej oferty – od</w:t>
      </w:r>
      <w:r w:rsidRPr="001F127F">
        <w:rPr>
          <w:rFonts w:ascii="Calibri" w:hAnsi="Calibri" w:cs="Calibri"/>
          <w:sz w:val="22"/>
          <w:szCs w:val="22"/>
        </w:rPr>
        <w:t xml:space="preserve"> literatury pięknej, </w:t>
      </w:r>
      <w:r>
        <w:rPr>
          <w:rFonts w:ascii="Calibri" w:hAnsi="Calibri" w:cs="Calibri"/>
          <w:sz w:val="22"/>
          <w:szCs w:val="22"/>
        </w:rPr>
        <w:t xml:space="preserve">faktu, </w:t>
      </w:r>
      <w:r w:rsidRPr="001F127F">
        <w:rPr>
          <w:rFonts w:ascii="Calibri" w:hAnsi="Calibri" w:cs="Calibri"/>
          <w:sz w:val="22"/>
          <w:szCs w:val="22"/>
        </w:rPr>
        <w:t xml:space="preserve">obyczajowej, młodzieżowej </w:t>
      </w:r>
      <w:r>
        <w:rPr>
          <w:rFonts w:ascii="Calibri" w:hAnsi="Calibri" w:cs="Calibri"/>
          <w:sz w:val="22"/>
          <w:szCs w:val="22"/>
        </w:rPr>
        <w:t>aż do</w:t>
      </w:r>
      <w:r w:rsidRPr="001F127F">
        <w:rPr>
          <w:rFonts w:ascii="Calibri" w:hAnsi="Calibri" w:cs="Calibri"/>
          <w:sz w:val="22"/>
          <w:szCs w:val="22"/>
        </w:rPr>
        <w:t xml:space="preserve"> kryminałów</w:t>
      </w:r>
      <w:r>
        <w:rPr>
          <w:rFonts w:ascii="Calibri" w:hAnsi="Calibri" w:cs="Calibri"/>
          <w:sz w:val="22"/>
          <w:szCs w:val="22"/>
        </w:rPr>
        <w:t xml:space="preserve"> – w której każdy znajdzie coś dla siebie. W tegorocznej ed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ycji akcji </w:t>
      </w:r>
      <w:r w:rsidRPr="00037CF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po raz pierwszy </w:t>
      </w:r>
      <w:r w:rsidRPr="00037CF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wszystkie tytuły będą dostępne zarówno jako ebooki jak i audiobooki!</w:t>
      </w:r>
    </w:p>
    <w:p w:rsidR="00696FE6" w:rsidRDefault="00696FE6" w:rsidP="00696F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F127F">
        <w:rPr>
          <w:rFonts w:ascii="Calibri" w:hAnsi="Calibri" w:cs="Calibri"/>
          <w:b/>
          <w:bCs/>
          <w:sz w:val="22"/>
          <w:szCs w:val="22"/>
        </w:rPr>
        <w:t>Książki dostępne w jubileuszowej edycji akcji Czytaj PL</w:t>
      </w:r>
    </w:p>
    <w:p w:rsidR="00696FE6" w:rsidRPr="00EE7C2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7" w:history="1">
        <w:r w:rsidR="00696FE6" w:rsidRPr="00C64F94">
          <w:rPr>
            <w:rStyle w:val="Hipercze"/>
            <w:rFonts w:ascii="Calibri" w:hAnsi="Calibri" w:cs="Calibri"/>
            <w:color w:val="auto"/>
            <w:sz w:val="22"/>
            <w:szCs w:val="22"/>
          </w:rPr>
          <w:t>„Paderborn”</w:t>
        </w:r>
      </w:hyperlink>
      <w:r w:rsidR="00696FE6" w:rsidRPr="00C64F94">
        <w:rPr>
          <w:rFonts w:ascii="Calibri" w:hAnsi="Calibri" w:cs="Calibri"/>
          <w:sz w:val="22"/>
          <w:szCs w:val="22"/>
        </w:rPr>
        <w:t xml:space="preserve"> </w:t>
      </w:r>
      <w:r w:rsidR="00696FE6" w:rsidRPr="009010AC">
        <w:rPr>
          <w:rFonts w:ascii="Calibri" w:hAnsi="Calibri" w:cs="Calibri"/>
          <w:sz w:val="22"/>
          <w:szCs w:val="22"/>
        </w:rPr>
        <w:t>Remigiusz Mróz</w:t>
      </w:r>
      <w:r w:rsidR="00696FE6" w:rsidRPr="009010AC">
        <w:rPr>
          <w:rFonts w:ascii="Calibri" w:hAnsi="Calibri" w:cs="Calibri"/>
          <w:sz w:val="22"/>
          <w:szCs w:val="22"/>
        </w:rPr>
        <w:br/>
      </w:r>
      <w:r w:rsidR="00696FE6" w:rsidRPr="00EE7C2B">
        <w:rPr>
          <w:rFonts w:ascii="Calibri" w:hAnsi="Calibri" w:cs="Calibri"/>
          <w:sz w:val="22"/>
          <w:szCs w:val="22"/>
        </w:rPr>
        <w:t>Wydawnictwo Czwarta Strona</w:t>
      </w:r>
    </w:p>
    <w:p w:rsidR="00696FE6" w:rsidRPr="00EE7C2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8" w:history="1">
        <w:r w:rsidR="00696FE6" w:rsidRPr="00EE7C2B">
          <w:rPr>
            <w:rStyle w:val="Hipercze"/>
            <w:rFonts w:ascii="Calibri" w:hAnsi="Calibri" w:cs="Calibri"/>
            <w:color w:val="auto"/>
            <w:sz w:val="22"/>
            <w:szCs w:val="22"/>
          </w:rPr>
          <w:t>„Bebechy, czyli ciało człowieka pod lupą”</w:t>
        </w:r>
      </w:hyperlink>
      <w:r w:rsidR="00696FE6" w:rsidRPr="00EE7C2B">
        <w:rPr>
          <w:rFonts w:ascii="Calibri" w:hAnsi="Calibri" w:cs="Calibri"/>
          <w:sz w:val="22"/>
          <w:szCs w:val="22"/>
        </w:rPr>
        <w:t xml:space="preserve"> Adam Mirek</w:t>
      </w:r>
      <w:r w:rsidR="00696FE6" w:rsidRPr="00EE7C2B">
        <w:rPr>
          <w:rFonts w:ascii="Calibri" w:hAnsi="Calibri" w:cs="Calibri"/>
          <w:sz w:val="22"/>
          <w:szCs w:val="22"/>
        </w:rPr>
        <w:br/>
        <w:t>Wydawnictwo Znak</w:t>
      </w:r>
    </w:p>
    <w:p w:rsidR="00696FE6" w:rsidRPr="00EE7C2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9" w:history="1">
        <w:r w:rsidR="00696FE6" w:rsidRPr="00EE7C2B">
          <w:rPr>
            <w:rStyle w:val="Hipercze"/>
            <w:rFonts w:ascii="Calibri" w:hAnsi="Calibri" w:cs="Calibri"/>
            <w:color w:val="auto"/>
            <w:sz w:val="22"/>
            <w:szCs w:val="22"/>
          </w:rPr>
          <w:t>„Łowcy skór. Tajemnice zbrodni w łódzkim pogotowiu”</w:t>
        </w:r>
      </w:hyperlink>
      <w:r w:rsidR="00696FE6" w:rsidRPr="00EE7C2B">
        <w:rPr>
          <w:rFonts w:ascii="Calibri" w:hAnsi="Calibri" w:cs="Calibri"/>
          <w:sz w:val="22"/>
          <w:szCs w:val="22"/>
        </w:rPr>
        <w:t xml:space="preserve"> Tomasz Patora</w:t>
      </w:r>
      <w:r w:rsidR="00696FE6" w:rsidRPr="00EE7C2B">
        <w:rPr>
          <w:rFonts w:ascii="Calibri" w:hAnsi="Calibri" w:cs="Calibri"/>
          <w:sz w:val="22"/>
          <w:szCs w:val="22"/>
        </w:rPr>
        <w:br/>
        <w:t>Wydawnictwo Otwarte</w:t>
      </w:r>
    </w:p>
    <w:p w:rsidR="00696FE6" w:rsidRPr="00EE7C2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0" w:history="1">
        <w:r w:rsidR="00696FE6" w:rsidRPr="00EE7C2B">
          <w:rPr>
            <w:rStyle w:val="Hipercze"/>
            <w:rFonts w:ascii="Calibri" w:hAnsi="Calibri" w:cs="Calibri"/>
            <w:color w:val="auto"/>
            <w:sz w:val="22"/>
            <w:szCs w:val="22"/>
          </w:rPr>
          <w:t>„Zanim wystygnie kawa”</w:t>
        </w:r>
      </w:hyperlink>
      <w:r w:rsidR="00696FE6" w:rsidRPr="00EE7C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6FE6" w:rsidRPr="00EE7C2B">
        <w:rPr>
          <w:rFonts w:ascii="Calibri" w:hAnsi="Calibri" w:cs="Calibri"/>
          <w:sz w:val="22"/>
          <w:szCs w:val="22"/>
        </w:rPr>
        <w:t>Toshikazu</w:t>
      </w:r>
      <w:proofErr w:type="spellEnd"/>
      <w:r w:rsidR="00696FE6" w:rsidRPr="00EE7C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6FE6" w:rsidRPr="00EE7C2B">
        <w:rPr>
          <w:rFonts w:ascii="Calibri" w:hAnsi="Calibri" w:cs="Calibri"/>
          <w:sz w:val="22"/>
          <w:szCs w:val="22"/>
        </w:rPr>
        <w:t>Kawaguchi</w:t>
      </w:r>
      <w:proofErr w:type="spellEnd"/>
      <w:r w:rsidR="00696FE6" w:rsidRPr="00EE7C2B">
        <w:rPr>
          <w:rFonts w:ascii="Calibri" w:hAnsi="Calibri" w:cs="Calibri"/>
          <w:sz w:val="22"/>
          <w:szCs w:val="22"/>
        </w:rPr>
        <w:t xml:space="preserve">, tłum. Joanna </w:t>
      </w:r>
      <w:proofErr w:type="spellStart"/>
      <w:r w:rsidR="00696FE6" w:rsidRPr="00EE7C2B">
        <w:rPr>
          <w:rFonts w:ascii="Calibri" w:hAnsi="Calibri" w:cs="Calibri"/>
          <w:sz w:val="22"/>
          <w:szCs w:val="22"/>
        </w:rPr>
        <w:t>Dżdża</w:t>
      </w:r>
      <w:proofErr w:type="spellEnd"/>
      <w:r w:rsidR="00696FE6" w:rsidRPr="00EE7C2B">
        <w:rPr>
          <w:rFonts w:ascii="Calibri" w:hAnsi="Calibri" w:cs="Calibri"/>
          <w:sz w:val="22"/>
          <w:szCs w:val="22"/>
        </w:rPr>
        <w:br/>
        <w:t>Grupa Wydawnicza Relacja sp. z o.o.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1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„Eksponat”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Katarzyna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Puzyńska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t xml:space="preserve">  </w:t>
      </w:r>
      <w:r w:rsidR="00696FE6" w:rsidRPr="00886E9B">
        <w:rPr>
          <w:rFonts w:ascii="Calibri" w:hAnsi="Calibri" w:cs="Calibri"/>
          <w:sz w:val="22"/>
          <w:szCs w:val="22"/>
        </w:rPr>
        <w:br/>
        <w:t>Wydawnictwo Prószyński Media Sp. z o. o.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2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„Królestwo”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Jo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Nesbø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t>, tłum. Iwona Zimnicka</w:t>
      </w:r>
      <w:r w:rsidR="00696FE6" w:rsidRPr="00886E9B">
        <w:rPr>
          <w:rFonts w:ascii="Calibri" w:hAnsi="Calibri" w:cs="Calibri"/>
          <w:sz w:val="22"/>
          <w:szCs w:val="22"/>
        </w:rPr>
        <w:br/>
        <w:t>Wydawnictwo Dolnośląskie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3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„Wakacje pod morzem”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Marta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Bijan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br/>
        <w:t>Wydawnictwo Kobiece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4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„Mgła”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Anna Brzezińska</w:t>
      </w:r>
      <w:r w:rsidR="00696FE6" w:rsidRPr="00886E9B">
        <w:rPr>
          <w:rFonts w:ascii="Calibri" w:hAnsi="Calibri" w:cs="Calibri"/>
          <w:sz w:val="22"/>
          <w:szCs w:val="22"/>
        </w:rPr>
        <w:br/>
        <w:t>Wydawnictwo Literackie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5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„Być tak naprawdę. Od grzecznej dziewczynki do wolnej kobiety, która idzie, gdzie chce”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Marianna Gierszewska</w:t>
      </w:r>
      <w:r w:rsidR="00696FE6" w:rsidRPr="00886E9B">
        <w:rPr>
          <w:rFonts w:ascii="Calibri" w:hAnsi="Calibri" w:cs="Calibri"/>
          <w:sz w:val="22"/>
          <w:szCs w:val="22"/>
        </w:rPr>
        <w:br/>
        <w:t>Wydawnictwo Otwarte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6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„Times New Romans”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Julia Biel</w:t>
      </w:r>
      <w:r w:rsidR="00696FE6" w:rsidRPr="00886E9B">
        <w:rPr>
          <w:rFonts w:ascii="Calibri" w:hAnsi="Calibri" w:cs="Calibri"/>
          <w:sz w:val="22"/>
          <w:szCs w:val="22"/>
        </w:rPr>
        <w:br/>
        <w:t>Wydawnictwo Media Rodzina Sp. z o.o.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7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„Psalm dla zbudowanych w dziczy”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Becky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t xml:space="preserve"> Chambers, tłum. Anna Krochmal, Robert Kędzierski</w:t>
      </w:r>
      <w:r w:rsidR="00696FE6" w:rsidRPr="00886E9B">
        <w:rPr>
          <w:rFonts w:ascii="Calibri" w:hAnsi="Calibri" w:cs="Calibri"/>
          <w:sz w:val="22"/>
          <w:szCs w:val="22"/>
        </w:rPr>
        <w:br/>
        <w:t xml:space="preserve">Wydawnictwo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Insignis</w:t>
      </w:r>
      <w:proofErr w:type="spellEnd"/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8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„Czarne owce”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Natasza Socha</w:t>
      </w:r>
      <w:r w:rsidR="00696FE6" w:rsidRPr="00886E9B">
        <w:rPr>
          <w:rFonts w:ascii="Calibri" w:hAnsi="Calibri" w:cs="Calibri"/>
          <w:sz w:val="22"/>
          <w:szCs w:val="22"/>
        </w:rPr>
        <w:br/>
        <w:t>Wydawnictwo Literackie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9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„Zaginiona księgarnia”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Evie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Woods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t xml:space="preserve">, tłum. Patrycja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Zarawska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br/>
        <w:t xml:space="preserve">Wydawnictwo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StoryLight</w:t>
      </w:r>
      <w:proofErr w:type="spellEnd"/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20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„Piętno”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Przemysław Piotrowski</w:t>
      </w:r>
      <w:r w:rsidR="00696FE6" w:rsidRPr="00886E9B">
        <w:rPr>
          <w:rFonts w:ascii="Calibri" w:hAnsi="Calibri" w:cs="Calibri"/>
          <w:sz w:val="22"/>
          <w:szCs w:val="22"/>
        </w:rPr>
        <w:br/>
        <w:t>Wydawnictwo Czarna Owca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21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„Reguły na czas chaosu”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Tomasz Stawiszyński</w:t>
      </w:r>
      <w:r w:rsidR="00696FE6" w:rsidRPr="00886E9B">
        <w:rPr>
          <w:rFonts w:ascii="Calibri" w:hAnsi="Calibri" w:cs="Calibri"/>
          <w:sz w:val="22"/>
          <w:szCs w:val="22"/>
        </w:rPr>
        <w:br/>
        <w:t>Wydawnictwo Znak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22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„Juno”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Anna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Dziewit-Meller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br/>
        <w:t>Wydawnictwo Literackie</w:t>
      </w:r>
    </w:p>
    <w:p w:rsidR="00696FE6" w:rsidRPr="00886E9B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23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„Krew, która nas dzieli”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Edyta Prusinowska</w:t>
      </w:r>
      <w:r w:rsidR="00696FE6" w:rsidRPr="00886E9B">
        <w:rPr>
          <w:rFonts w:ascii="Calibri" w:hAnsi="Calibri" w:cs="Calibri"/>
          <w:sz w:val="22"/>
          <w:szCs w:val="22"/>
        </w:rPr>
        <w:br/>
        <w:t xml:space="preserve">Wydawnictwo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Moondrive</w:t>
      </w:r>
      <w:proofErr w:type="spellEnd"/>
    </w:p>
    <w:p w:rsidR="00696FE6" w:rsidRDefault="00606450" w:rsidP="00696FE6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24" w:history="1">
        <w:r w:rsidR="00696FE6" w:rsidRPr="00886E9B">
          <w:rPr>
            <w:rStyle w:val="Hipercze"/>
            <w:rFonts w:ascii="Calibri" w:hAnsi="Calibri" w:cs="Calibri"/>
            <w:color w:val="auto"/>
            <w:sz w:val="22"/>
            <w:szCs w:val="22"/>
          </w:rPr>
          <w:t>„Łakome”</w:t>
        </w:r>
      </w:hyperlink>
      <w:r w:rsidR="00696FE6" w:rsidRPr="00886E9B">
        <w:rPr>
          <w:rFonts w:ascii="Calibri" w:hAnsi="Calibri" w:cs="Calibri"/>
          <w:sz w:val="22"/>
          <w:szCs w:val="22"/>
        </w:rPr>
        <w:t xml:space="preserve"> Małgorzata </w:t>
      </w:r>
      <w:proofErr w:type="spellStart"/>
      <w:r w:rsidR="00696FE6" w:rsidRPr="00886E9B">
        <w:rPr>
          <w:rFonts w:ascii="Calibri" w:hAnsi="Calibri" w:cs="Calibri"/>
          <w:sz w:val="22"/>
          <w:szCs w:val="22"/>
        </w:rPr>
        <w:t>Lebda</w:t>
      </w:r>
      <w:proofErr w:type="spellEnd"/>
      <w:r w:rsidR="00696FE6" w:rsidRPr="00886E9B">
        <w:rPr>
          <w:rFonts w:ascii="Calibri" w:hAnsi="Calibri" w:cs="Calibri"/>
          <w:sz w:val="22"/>
          <w:szCs w:val="22"/>
        </w:rPr>
        <w:br/>
        <w:t>Wydawnictwo Znak</w:t>
      </w:r>
    </w:p>
    <w:p w:rsidR="00696FE6" w:rsidRPr="001F127F" w:rsidRDefault="00696FE6" w:rsidP="00696FE6">
      <w:pPr>
        <w:jc w:val="both"/>
        <w:rPr>
          <w:rFonts w:ascii="Calibri" w:hAnsi="Calibri" w:cs="Calibri"/>
          <w:sz w:val="22"/>
          <w:szCs w:val="22"/>
        </w:rPr>
      </w:pPr>
      <w:r w:rsidRPr="00D641C0">
        <w:rPr>
          <w:rFonts w:ascii="Calibri" w:hAnsi="Calibri" w:cs="Calibri"/>
          <w:b/>
          <w:bCs/>
          <w:sz w:val="22"/>
          <w:szCs w:val="22"/>
        </w:rPr>
        <w:t>Organizatorzy:</w:t>
      </w:r>
      <w:r w:rsidRPr="001F127F">
        <w:rPr>
          <w:rFonts w:ascii="Calibri" w:hAnsi="Calibri" w:cs="Calibri"/>
          <w:sz w:val="22"/>
          <w:szCs w:val="22"/>
        </w:rPr>
        <w:t xml:space="preserve"> Miasto Kraków, KBF – operator programu Kraków Miasto Literatury UNESCO, </w:t>
      </w:r>
      <w:proofErr w:type="spellStart"/>
      <w:r w:rsidRPr="001F127F">
        <w:rPr>
          <w:rFonts w:ascii="Calibri" w:hAnsi="Calibri" w:cs="Calibri"/>
          <w:sz w:val="22"/>
          <w:szCs w:val="22"/>
        </w:rPr>
        <w:t>Woblink</w:t>
      </w:r>
      <w:proofErr w:type="spellEnd"/>
    </w:p>
    <w:p w:rsidR="00696FE6" w:rsidRPr="000C352F" w:rsidRDefault="00696FE6" w:rsidP="00696FE6">
      <w:pPr>
        <w:jc w:val="both"/>
        <w:rPr>
          <w:rFonts w:ascii="Calibri" w:hAnsi="Calibri" w:cs="Calibri"/>
          <w:sz w:val="22"/>
          <w:szCs w:val="22"/>
        </w:rPr>
      </w:pPr>
      <w:r w:rsidRPr="000C352F">
        <w:rPr>
          <w:rFonts w:ascii="Calibri" w:hAnsi="Calibri" w:cs="Calibri"/>
          <w:sz w:val="22"/>
          <w:szCs w:val="22"/>
        </w:rPr>
        <w:t>Akcja Czytaj</w:t>
      </w:r>
      <w:r>
        <w:rPr>
          <w:rFonts w:ascii="Calibri" w:hAnsi="Calibri" w:cs="Calibri"/>
          <w:sz w:val="22"/>
          <w:szCs w:val="22"/>
        </w:rPr>
        <w:t xml:space="preserve"> </w:t>
      </w:r>
      <w:r w:rsidRPr="000C352F">
        <w:rPr>
          <w:rFonts w:ascii="Calibri" w:hAnsi="Calibri" w:cs="Calibri"/>
          <w:sz w:val="22"/>
          <w:szCs w:val="22"/>
        </w:rPr>
        <w:t>PL została dofinansowana ze środków Ministra Kultury i Dziedzictwa Narodowego pochodzących z Funduszu Promocji Kultury – państwowego funduszu celowego</w:t>
      </w:r>
      <w:r>
        <w:rPr>
          <w:rFonts w:ascii="Calibri" w:hAnsi="Calibri" w:cs="Calibri"/>
          <w:sz w:val="22"/>
          <w:szCs w:val="22"/>
        </w:rPr>
        <w:t>.</w:t>
      </w:r>
    </w:p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p w:rsidR="00786AD6" w:rsidRDefault="00786AD6"/>
    <w:sectPr w:rsidR="00786AD6" w:rsidSect="00786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883"/>
    <w:multiLevelType w:val="hybridMultilevel"/>
    <w:tmpl w:val="FD623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AD6"/>
    <w:rsid w:val="001440AE"/>
    <w:rsid w:val="00606450"/>
    <w:rsid w:val="00696FE6"/>
    <w:rsid w:val="00786AD6"/>
    <w:rsid w:val="0085690B"/>
    <w:rsid w:val="00924FD0"/>
    <w:rsid w:val="00B921D5"/>
    <w:rsid w:val="00F3478E"/>
    <w:rsid w:val="00FD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450"/>
  </w:style>
  <w:style w:type="paragraph" w:styleId="Nagwek1">
    <w:name w:val="heading 1"/>
    <w:basedOn w:val="Normalny"/>
    <w:next w:val="Normalny"/>
    <w:link w:val="Nagwek1Znak"/>
    <w:uiPriority w:val="9"/>
    <w:qFormat/>
    <w:rsid w:val="0078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A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A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A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A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A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A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A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A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A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A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A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6FE6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blink.com/ebook/bebechy-czyli-cialo-czlowieka-pod-lupa-adam-mirek-300866u" TargetMode="External"/><Relationship Id="rId13" Type="http://schemas.openxmlformats.org/officeDocument/2006/relationships/hyperlink" Target="https://woblink.com/ebook/wakacje-pod-morzem-marta-bijan-349813u" TargetMode="External"/><Relationship Id="rId18" Type="http://schemas.openxmlformats.org/officeDocument/2006/relationships/hyperlink" Target="https://woblink.com/ebook/czarne-owce-natasza-socha-341791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oblink.com/ebook/reguly-na-czas-chaosu-tomasz-stawiszynski-263711u" TargetMode="External"/><Relationship Id="rId7" Type="http://schemas.openxmlformats.org/officeDocument/2006/relationships/hyperlink" Target="https://woblink.com/ebook/paderborn-remigiusz-mroz-316446u" TargetMode="External"/><Relationship Id="rId12" Type="http://schemas.openxmlformats.org/officeDocument/2006/relationships/hyperlink" Target="https://woblink.com/ebook/krolestwo-jo-nesboe-193161u?szukaj=krolestwo&amp;gdzie=ebooks" TargetMode="External"/><Relationship Id="rId17" Type="http://schemas.openxmlformats.org/officeDocument/2006/relationships/hyperlink" Target="https://woblink.com/ebook/psalm-dla-zbudowanych-w-dziczy-becky-chambers-315732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blink.com/ksiazka/times-new-romans--339442" TargetMode="External"/><Relationship Id="rId20" Type="http://schemas.openxmlformats.org/officeDocument/2006/relationships/hyperlink" Target="https://woblink.com/ebook/pietno-przemyslaw-piotrowski-180104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oblink.com/ebook/eksponat-katarzyna-puzynska-344916u" TargetMode="External"/><Relationship Id="rId24" Type="http://schemas.openxmlformats.org/officeDocument/2006/relationships/hyperlink" Target="https://woblink.com/ebook/lakome-lebda-malgorzata-294629u?szukaj=lakome&amp;gdzie=ebook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oblink.com/ksiazka/byc-tak-naprawde-od-grzecznej-dziewczynki-do-wolnej-kobiety-ktora-idzie-gdzie-chce-marianna-gierszewska-255121?szukaj=byc+tak+naprawde+od+grzecznej+dziewczynki+do+wolnej+kobiety+ktora+idzie+gdzie+chce&amp;gdzie=wszedzie" TargetMode="External"/><Relationship Id="rId23" Type="http://schemas.openxmlformats.org/officeDocument/2006/relationships/hyperlink" Target="https://woblink.com/ebook/krew-ktora-nas-dzieli-edyta-prusinowska-302571u" TargetMode="External"/><Relationship Id="rId10" Type="http://schemas.openxmlformats.org/officeDocument/2006/relationships/hyperlink" Target="https://woblink.com/ebook/zanim-wystygnie-kawa-toshikazu-kawaguchi-253133u" TargetMode="External"/><Relationship Id="rId19" Type="http://schemas.openxmlformats.org/officeDocument/2006/relationships/hyperlink" Target="https://woblink.com/ebook/zaginiona-ksiegarnia-evie-woods-347863u?szukaj=zaginiona+ksiegarnia&amp;gdzie=e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blink.com/ebook/lowcy-skor-tajemnice-zbrodni-w-lodzkim-pogotowiu-tomasz-patora-270200u" TargetMode="External"/><Relationship Id="rId14" Type="http://schemas.openxmlformats.org/officeDocument/2006/relationships/hyperlink" Target="https://woblink.com/ebook/mgla-anna-brzezinska-306546u" TargetMode="External"/><Relationship Id="rId22" Type="http://schemas.openxmlformats.org/officeDocument/2006/relationships/hyperlink" Target="https://woblink.com/ebook/juno-anna-dziewit-meller-315810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Erlich</dc:creator>
  <cp:keywords/>
  <dc:description/>
  <cp:lastModifiedBy>Użytkownik systemu Windows</cp:lastModifiedBy>
  <cp:revision>5</cp:revision>
  <dcterms:created xsi:type="dcterms:W3CDTF">2024-09-28T18:11:00Z</dcterms:created>
  <dcterms:modified xsi:type="dcterms:W3CDTF">2024-11-06T09:21:00Z</dcterms:modified>
</cp:coreProperties>
</file>