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D1F7" w14:textId="77777777" w:rsidR="00394F39" w:rsidRPr="008545AF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5AF">
        <w:rPr>
          <w:rFonts w:ascii="Times New Roman" w:eastAsia="Calibri" w:hAnsi="Times New Roman" w:cs="Times New Roman"/>
          <w:b/>
          <w:sz w:val="28"/>
          <w:szCs w:val="28"/>
        </w:rPr>
        <w:t>Regulamin Samorządu Uczniowskiego</w:t>
      </w:r>
    </w:p>
    <w:p w14:paraId="65FAD761" w14:textId="6A854927" w:rsidR="00394F39" w:rsidRPr="008545AF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5AF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8545AF" w:rsidRPr="008545AF">
        <w:rPr>
          <w:rFonts w:ascii="Times New Roman" w:eastAsia="Calibri" w:hAnsi="Times New Roman" w:cs="Times New Roman"/>
          <w:b/>
          <w:sz w:val="24"/>
          <w:szCs w:val="24"/>
        </w:rPr>
        <w:t xml:space="preserve">Zespole Szkół Technicznych i Ogólnokształcących im. S. Żeromskiego </w:t>
      </w:r>
    </w:p>
    <w:p w14:paraId="3AE9E59A" w14:textId="366892D5" w:rsidR="008545AF" w:rsidRPr="00AE0547" w:rsidRDefault="008545AF" w:rsidP="00C003EC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="Times New Roman"/>
          <w:bCs/>
          <w:sz w:val="24"/>
          <w:szCs w:val="24"/>
        </w:rPr>
      </w:pPr>
      <w:r w:rsidRPr="008545AF">
        <w:rPr>
          <w:rFonts w:ascii="Times New Roman" w:eastAsia="Calibri" w:hAnsi="Times New Roman" w:cs="Times New Roman"/>
          <w:b/>
          <w:sz w:val="24"/>
          <w:szCs w:val="24"/>
        </w:rPr>
        <w:t>w Częstochowie</w:t>
      </w:r>
    </w:p>
    <w:p w14:paraId="5AD2DE87" w14:textId="77777777" w:rsidR="00C003EC" w:rsidRDefault="00C003EC" w:rsidP="00C003EC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sz w:val="24"/>
          <w:szCs w:val="24"/>
        </w:rPr>
      </w:pPr>
    </w:p>
    <w:p w14:paraId="3824AB7D" w14:textId="77777777" w:rsidR="00C003EC" w:rsidRPr="00AE0547" w:rsidRDefault="00C003EC" w:rsidP="00C003EC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sz w:val="24"/>
          <w:szCs w:val="24"/>
        </w:rPr>
      </w:pPr>
    </w:p>
    <w:p w14:paraId="44A4D320" w14:textId="2988EB56" w:rsidR="00394F39" w:rsidRPr="00D96467" w:rsidRDefault="00394F39" w:rsidP="00C00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bCs/>
          <w:sz w:val="24"/>
          <w:szCs w:val="24"/>
        </w:rPr>
        <w:t xml:space="preserve">Uchwalono na podst. </w:t>
      </w:r>
      <w:bookmarkStart w:id="0" w:name="_Hlk490428256"/>
      <w:r w:rsidRPr="00D96467">
        <w:rPr>
          <w:rFonts w:ascii="Times New Roman" w:eastAsia="Calibri" w:hAnsi="Times New Roman" w:cs="Times New Roman"/>
          <w:sz w:val="24"/>
          <w:szCs w:val="24"/>
        </w:rPr>
        <w:t>art. 85 ustawy z 14 grudnia 2016 r. – Prawo oświatowe</w:t>
      </w:r>
      <w:r w:rsidR="00DA63ED" w:rsidRPr="00D96467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024449FF" w14:textId="77777777" w:rsidR="00394F39" w:rsidRPr="00D96467" w:rsidRDefault="00394F39" w:rsidP="00C00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D7672C" w14:textId="77777777" w:rsidR="00394F39" w:rsidRPr="00D96467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329DCAEB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Samorząd uczniowski stanowią wszyscy uczniowie szkoły.</w:t>
      </w:r>
    </w:p>
    <w:p w14:paraId="6A7E723C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Władzami samorządu uczniowskiego są:</w:t>
      </w:r>
    </w:p>
    <w:p w14:paraId="0FF151F9" w14:textId="77777777" w:rsidR="00394F39" w:rsidRPr="00D96467" w:rsidRDefault="00394F39" w:rsidP="00C003E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na szczeblu klas - samorządy klasowe,</w:t>
      </w:r>
    </w:p>
    <w:p w14:paraId="37E27FB2" w14:textId="77777777" w:rsidR="00394F39" w:rsidRPr="00D96467" w:rsidRDefault="00394F39" w:rsidP="00C003E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na szczeblu szkoły – prezydium samorządu uczniowskiego.</w:t>
      </w:r>
    </w:p>
    <w:p w14:paraId="07499906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Prezydium składa się z następujących funkcji:</w:t>
      </w:r>
    </w:p>
    <w:p w14:paraId="2D8027FD" w14:textId="77777777" w:rsidR="00394F39" w:rsidRPr="00D96467" w:rsidRDefault="00394F39" w:rsidP="00C003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przewodniczący samorządu,</w:t>
      </w:r>
    </w:p>
    <w:p w14:paraId="72C86682" w14:textId="5F8EDEFD" w:rsidR="00394F39" w:rsidRPr="0072786E" w:rsidRDefault="00394F39" w:rsidP="0072786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zastępca przewodniczącego,</w:t>
      </w:r>
    </w:p>
    <w:p w14:paraId="0D1182D7" w14:textId="77777777" w:rsidR="00394F39" w:rsidRPr="00D96467" w:rsidRDefault="00394F39" w:rsidP="00C003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sekretarz,</w:t>
      </w:r>
    </w:p>
    <w:p w14:paraId="73D51E16" w14:textId="1BF381FF" w:rsidR="00394F39" w:rsidRPr="00D96467" w:rsidRDefault="008545AF" w:rsidP="00C003E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 xml:space="preserve"> przewodniczący klas</w:t>
      </w:r>
      <w:r w:rsidR="00394F39" w:rsidRPr="00D964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90B2AD" w14:textId="77777777" w:rsidR="0072786E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 xml:space="preserve">Przewodniczący </w:t>
      </w:r>
      <w:r w:rsidR="0072786E">
        <w:rPr>
          <w:rFonts w:ascii="Times New Roman" w:eastAsia="Calibri" w:hAnsi="Times New Roman" w:cs="Times New Roman"/>
          <w:sz w:val="24"/>
          <w:szCs w:val="24"/>
        </w:rPr>
        <w:t xml:space="preserve">samorządu </w:t>
      </w:r>
      <w:r w:rsidRPr="00D96467">
        <w:rPr>
          <w:rFonts w:ascii="Times New Roman" w:eastAsia="Calibri" w:hAnsi="Times New Roman" w:cs="Times New Roman"/>
          <w:sz w:val="24"/>
          <w:szCs w:val="24"/>
        </w:rPr>
        <w:t>wybierany jest przez ogół uczniów w głosowaniu tajnym</w:t>
      </w:r>
      <w:r w:rsidR="007278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97B2F3" w14:textId="6006EBCB" w:rsidR="00394F39" w:rsidRPr="00D96467" w:rsidRDefault="00394F39" w:rsidP="0072786E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i powszechnym spośród zaproponowanych kandydatów.</w:t>
      </w:r>
    </w:p>
    <w:p w14:paraId="2E4FA33A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Wybory są prowadzone pod nadzorem nauczyciela pełniącego obowiązki opiekuna samorządu.</w:t>
      </w:r>
    </w:p>
    <w:p w14:paraId="4035A9B5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Wybory do władz samorządu poprzedza kampania wyborcza organizowana przez sztaby wyborcze poszczególnych kandydatów.</w:t>
      </w:r>
    </w:p>
    <w:p w14:paraId="65BC6316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Przewodniczącym zostaje kandydat, który uzyskał największą liczbę głosów.</w:t>
      </w:r>
    </w:p>
    <w:p w14:paraId="07323723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Kadencja prezydium trwa rok.</w:t>
      </w:r>
    </w:p>
    <w:p w14:paraId="2C79DBA9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Przewodniczący z uzasadnionej przyczyny może podać się do dymisji przed upływem kadencji.</w:t>
      </w:r>
    </w:p>
    <w:p w14:paraId="59ECA0BC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W przypadku podania się do dymisji przewodniczącego przed upływem kadencji, jego obowiązki przejmuje zastępca przewodniczącego samorządu.</w:t>
      </w:r>
    </w:p>
    <w:p w14:paraId="65DF2AEE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Członka prezydium można odwołać, jeżeli narusza regulamin samorządu uczniowskiego lub nie bierze udziału w pracach samorządu.</w:t>
      </w:r>
    </w:p>
    <w:p w14:paraId="3D7ED61C" w14:textId="77777777" w:rsidR="00394F39" w:rsidRPr="00D96467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Na miejsce odwołanego członka powołuje się ucznia, który w ostatnich wyborach uzyskał kolejno największą liczbę głosów.</w:t>
      </w:r>
    </w:p>
    <w:p w14:paraId="45E8CE5B" w14:textId="77777777" w:rsidR="00394F39" w:rsidRDefault="00394F39" w:rsidP="00C003E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lastRenderedPageBreak/>
        <w:t>Samorząd pracuje w sekcjach, przy czym liczbę, skład i zadania sekcji opracowywane są na ogólnym zebraniu, gdzie wybierani są członkowie sekcji.</w:t>
      </w:r>
    </w:p>
    <w:p w14:paraId="592D3F26" w14:textId="77777777" w:rsidR="00D648FB" w:rsidRDefault="00D648FB" w:rsidP="00D6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41524" w14:textId="0421C51B" w:rsidR="00D648FB" w:rsidRPr="00D96467" w:rsidRDefault="00D648FB" w:rsidP="00D648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D7BD7C0" w14:textId="77777777" w:rsidR="00D648FB" w:rsidRPr="00D96467" w:rsidRDefault="00D648FB" w:rsidP="00D648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Opiekuna samorządu uczniowskiego wybierają wszyscy uczniowie szkoły.</w:t>
      </w:r>
    </w:p>
    <w:p w14:paraId="5310BA23" w14:textId="77777777" w:rsidR="00D648FB" w:rsidRPr="00D96467" w:rsidRDefault="00D648FB" w:rsidP="00D648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Opiekun pełni funkcję doradczą samorządu.</w:t>
      </w:r>
    </w:p>
    <w:p w14:paraId="43C1C54E" w14:textId="77777777" w:rsidR="00D648FB" w:rsidRPr="00D96467" w:rsidRDefault="00D648FB" w:rsidP="00D648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Opiekun samorządu uczniowskiego uzyskuje status stałego obserwatora (bez prawa głosu) obrad prezydium i koordynatora działalności samorządu.</w:t>
      </w:r>
    </w:p>
    <w:p w14:paraId="7BBB0D16" w14:textId="77777777" w:rsidR="00D648FB" w:rsidRPr="00D96467" w:rsidRDefault="00D648FB" w:rsidP="00D648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Opiekun Samorządu może w uzasadnionych przypadkach podać się do dymisji.</w:t>
      </w:r>
    </w:p>
    <w:p w14:paraId="51F1F755" w14:textId="77777777" w:rsidR="00D648FB" w:rsidRPr="00D96467" w:rsidRDefault="00D648FB" w:rsidP="00D648F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Kadencja opiekuna samorządu uczniowskiego trwa rok.</w:t>
      </w:r>
    </w:p>
    <w:p w14:paraId="21987E91" w14:textId="77777777" w:rsidR="00D648FB" w:rsidRDefault="00D648FB" w:rsidP="00D6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94347" w14:textId="77777777" w:rsidR="00D648FB" w:rsidRPr="00D96467" w:rsidRDefault="00D648FB" w:rsidP="00D648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F93B8C" w14:textId="129EA7AA" w:rsidR="00394F39" w:rsidRPr="00D96467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D648FB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026E566F" w14:textId="0C0F092B" w:rsidR="00394F39" w:rsidRPr="00D96467" w:rsidRDefault="00394F39" w:rsidP="00C003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Samorząd uczniowski może przedstawiać radzie pedagogicznej oraz dyrektorowi szkoły wnioski i opinie we wszystkich sprawach szkoły, w szczególności dotyczących realizacji podstawowych praw uczniów, takich jak:</w:t>
      </w:r>
    </w:p>
    <w:p w14:paraId="5DF69B5E" w14:textId="6E0DD8CC" w:rsidR="00394F39" w:rsidRPr="00D96467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 xml:space="preserve">prawo do zapoznawania się z programem nauczania, z jego treścią, celem </w:t>
      </w:r>
      <w:r w:rsidR="008545AF" w:rsidRPr="00D9646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96467">
        <w:rPr>
          <w:rFonts w:ascii="Times New Roman" w:hAnsi="Times New Roman" w:cs="Times New Roman"/>
          <w:sz w:val="24"/>
          <w:szCs w:val="24"/>
          <w:lang w:eastAsia="pl-PL"/>
        </w:rPr>
        <w:t>i stawianymi wymaganiami;</w:t>
      </w:r>
    </w:p>
    <w:p w14:paraId="58B34415" w14:textId="77777777" w:rsidR="00394F39" w:rsidRPr="00D96467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prawo do jawnej i umotywowanej oceny postępów w nauce i zachowaniu;</w:t>
      </w:r>
    </w:p>
    <w:p w14:paraId="7047CFCA" w14:textId="77777777" w:rsidR="00394F39" w:rsidRPr="00D96467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prawo do organizacji życia szkolnego, umożliwiające zachowanie właściwych proporcji między wysiłkiem szkolnym a możliwością rozwijania i zaspokajania własnych zainteresowań;</w:t>
      </w:r>
    </w:p>
    <w:p w14:paraId="002068C4" w14:textId="77777777" w:rsidR="00394F39" w:rsidRPr="00D96467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dyrektorem;</w:t>
      </w:r>
    </w:p>
    <w:p w14:paraId="765FE996" w14:textId="77777777" w:rsidR="00394F39" w:rsidRPr="00D96467" w:rsidRDefault="00394F39" w:rsidP="00C003EC">
      <w:pPr>
        <w:numPr>
          <w:ilvl w:val="0"/>
          <w:numId w:val="5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prawo wyboru nauczyciela pełniącego rolę opiekuna samorządu.</w:t>
      </w:r>
    </w:p>
    <w:p w14:paraId="58911D26" w14:textId="77777777" w:rsidR="00394F39" w:rsidRPr="00D96467" w:rsidRDefault="00394F39" w:rsidP="00C003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Kompetencje stanowiące samorządu uczniowskiego:</w:t>
      </w:r>
    </w:p>
    <w:p w14:paraId="52181432" w14:textId="77777777" w:rsidR="00394F39" w:rsidRPr="00D96467" w:rsidRDefault="00394F39" w:rsidP="00C003E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>uchwalanie regulaminu samorządu uczniowskiego,</w:t>
      </w:r>
    </w:p>
    <w:p w14:paraId="00CB9065" w14:textId="5F513368" w:rsidR="00394F39" w:rsidRPr="00D96467" w:rsidRDefault="00394F39" w:rsidP="00C003E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467">
        <w:rPr>
          <w:rFonts w:ascii="Times New Roman" w:hAnsi="Times New Roman" w:cs="Times New Roman"/>
          <w:sz w:val="24"/>
          <w:szCs w:val="24"/>
          <w:lang w:eastAsia="pl-PL"/>
        </w:rPr>
        <w:t xml:space="preserve">przedstawienie sporządzonych przez samorząd uczniowski wniosków </w:t>
      </w:r>
      <w:r w:rsidR="008545AF" w:rsidRPr="00D9646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D96467">
        <w:rPr>
          <w:rFonts w:ascii="Times New Roman" w:hAnsi="Times New Roman" w:cs="Times New Roman"/>
          <w:sz w:val="24"/>
          <w:szCs w:val="24"/>
          <w:lang w:eastAsia="pl-PL"/>
        </w:rPr>
        <w:t xml:space="preserve">o przyznanie uczniom </w:t>
      </w:r>
      <w:r w:rsidR="009658B9">
        <w:rPr>
          <w:rFonts w:ascii="Times New Roman" w:hAnsi="Times New Roman" w:cs="Times New Roman"/>
          <w:sz w:val="24"/>
          <w:szCs w:val="24"/>
          <w:lang w:eastAsia="pl-PL"/>
        </w:rPr>
        <w:t>nagród</w:t>
      </w:r>
      <w:r w:rsidRPr="00D964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C6F1815" w14:textId="77777777" w:rsidR="00394F39" w:rsidRPr="00D96467" w:rsidRDefault="00394F39" w:rsidP="00C003E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Kompetencje opiniodawcze samorządu uczniowskiego:</w:t>
      </w:r>
    </w:p>
    <w:p w14:paraId="6CFBA99B" w14:textId="267F5F3C" w:rsidR="00394F39" w:rsidRPr="00D96467" w:rsidRDefault="00394F39" w:rsidP="00C003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 xml:space="preserve">opinia w sprawie wyznaczenia na początku etapu edukacyjnego dla danego oddziału lub zespołu od 2 do 4 przedmiotów, ujętych w podstawie programowej </w:t>
      </w:r>
      <w:r w:rsidRPr="00D964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</w:t>
      </w:r>
      <w:r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zakresie rozszerzonym – dotyczy szkół </w:t>
      </w:r>
      <w:r w:rsidR="00AE17DA"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ponadpodstawowych </w:t>
      </w:r>
      <w:r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wyjątkiem </w:t>
      </w:r>
      <w:r w:rsidR="00AE17DA"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szkół branżowych</w:t>
      </w:r>
      <w:r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0DA68BB2" w14:textId="77777777" w:rsidR="00394F39" w:rsidRPr="00D96467" w:rsidRDefault="00394F39" w:rsidP="00C003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opiniowanie programu wychowawczego szkoły,</w:t>
      </w:r>
    </w:p>
    <w:p w14:paraId="4949E895" w14:textId="32400691" w:rsidR="00394F39" w:rsidRPr="00D96467" w:rsidRDefault="00394F39" w:rsidP="00C003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wnioskowanie o nadanie imienia szkole,</w:t>
      </w:r>
    </w:p>
    <w:p w14:paraId="336C6975" w14:textId="3A203A55" w:rsidR="00394F39" w:rsidRPr="00D96467" w:rsidRDefault="00394F39" w:rsidP="00C003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opiniowanie wniosku dyrektora szkoły </w:t>
      </w:r>
      <w:r w:rsidRPr="00D96467">
        <w:rPr>
          <w:rFonts w:ascii="Times New Roman" w:eastAsia="Calibri" w:hAnsi="Times New Roman" w:cs="Times New Roman"/>
          <w:sz w:val="24"/>
          <w:szCs w:val="24"/>
        </w:rPr>
        <w:t>o skreślenie ucznia z listy uczniów,</w:t>
      </w:r>
    </w:p>
    <w:p w14:paraId="6116725C" w14:textId="77777777" w:rsidR="00394F39" w:rsidRPr="00D96467" w:rsidRDefault="00394F39" w:rsidP="00C003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ustalenie dodatkowych dni wolnych od zajęć dydaktyczno-wychowawczych,</w:t>
      </w:r>
    </w:p>
    <w:p w14:paraId="352E30DA" w14:textId="77777777" w:rsidR="00394F39" w:rsidRPr="00D96467" w:rsidRDefault="00394F39" w:rsidP="00C003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ustalenie dodatkowych dni wolnych od zajęć dydaktyczno-wychowawczych, innych niż określonych w § 5 ust. 1 rozporządzenia MEN z 11 sierpnia 2017 z r. w sprawie organizacji roku szkolnego (Dz.U. z 2017 r., poz. 1603)</w:t>
      </w:r>
    </w:p>
    <w:p w14:paraId="206AEBCC" w14:textId="77777777" w:rsidR="00C003EC" w:rsidRPr="00D96467" w:rsidRDefault="00C003EC" w:rsidP="00D648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A1B39F" w14:textId="77777777" w:rsidR="00C003EC" w:rsidRPr="00D96467" w:rsidRDefault="00C003EC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284589" w14:textId="40E4ABDA" w:rsidR="00394F39" w:rsidRPr="00D96467" w:rsidRDefault="00394F39" w:rsidP="00C003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_Hlk164018431"/>
      <w:r w:rsidRPr="00D96467">
        <w:rPr>
          <w:rFonts w:ascii="Times New Roman" w:eastAsia="Calibri" w:hAnsi="Times New Roman" w:cs="Times New Roman"/>
          <w:sz w:val="24"/>
          <w:szCs w:val="24"/>
        </w:rPr>
        <w:t>§ 4.</w:t>
      </w:r>
    </w:p>
    <w:bookmarkEnd w:id="1"/>
    <w:p w14:paraId="540094DA" w14:textId="77777777" w:rsidR="00394F39" w:rsidRPr="00D96467" w:rsidRDefault="00394F39" w:rsidP="00C003E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Wszystkie decyzje prezydium i samorządów klasowych podejmuje się większością głosów w obecności co najmniej połowy ich składu.</w:t>
      </w:r>
    </w:p>
    <w:p w14:paraId="355B413E" w14:textId="77777777" w:rsidR="00394F39" w:rsidRDefault="00394F39" w:rsidP="00C003E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>Decyzje podjęte przez samorząd uczniowski muszą być zatwierdzone przez dyrektora szkoły.</w:t>
      </w:r>
    </w:p>
    <w:p w14:paraId="776C50BB" w14:textId="77777777" w:rsidR="00D648FB" w:rsidRDefault="00D648FB" w:rsidP="00D648FB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BF5F2B" w14:textId="5081A133" w:rsidR="00D648FB" w:rsidRPr="00D96467" w:rsidRDefault="00D648FB" w:rsidP="00D648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6467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964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B953E9" w14:textId="77777777" w:rsidR="00D648FB" w:rsidRPr="00D96467" w:rsidRDefault="00D648FB" w:rsidP="00D648FB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F5851E" w14:textId="77777777" w:rsidR="00D648FB" w:rsidRPr="00D648FB" w:rsidRDefault="00D648FB" w:rsidP="00D648FB">
      <w:pPr>
        <w:pStyle w:val="Akapitzlist"/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48FB">
        <w:rPr>
          <w:rFonts w:ascii="Times New Roman" w:hAnsi="Times New Roman" w:cs="Times New Roman"/>
        </w:rPr>
        <w:t xml:space="preserve">Samorząd nie posiada własnych środków. </w:t>
      </w:r>
    </w:p>
    <w:p w14:paraId="4FB65DC4" w14:textId="77777777" w:rsidR="00D648FB" w:rsidRPr="00D648FB" w:rsidRDefault="00D648FB" w:rsidP="00D648FB">
      <w:pPr>
        <w:pStyle w:val="Akapitzlist"/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48FB">
        <w:rPr>
          <w:rFonts w:ascii="Times New Roman" w:hAnsi="Times New Roman" w:cs="Times New Roman"/>
        </w:rPr>
        <w:t xml:space="preserve">Zarząd dysponuje funduszem każdorazowo wydzielonym przez Radę Rodziców ze swego konta na pokrycie kosztów zgodnych z planem na dany rok. </w:t>
      </w:r>
    </w:p>
    <w:p w14:paraId="08E2BD65" w14:textId="41009DE6" w:rsidR="00EE2045" w:rsidRPr="00D648FB" w:rsidRDefault="00D648FB" w:rsidP="00D648FB">
      <w:pPr>
        <w:pStyle w:val="Akapitzlist"/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48FB">
        <w:rPr>
          <w:rFonts w:ascii="Times New Roman" w:hAnsi="Times New Roman" w:cs="Times New Roman"/>
        </w:rPr>
        <w:t>Wydatki akceptuje opiekun samorządu oraz dyrektor szkoły.</w:t>
      </w:r>
    </w:p>
    <w:sectPr w:rsidR="00EE2045" w:rsidRPr="00D648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070A" w14:textId="77777777" w:rsidR="00AA3A33" w:rsidRDefault="00AA3A33" w:rsidP="00394F39">
      <w:pPr>
        <w:spacing w:after="0" w:line="240" w:lineRule="auto"/>
      </w:pPr>
      <w:r>
        <w:separator/>
      </w:r>
    </w:p>
  </w:endnote>
  <w:endnote w:type="continuationSeparator" w:id="0">
    <w:p w14:paraId="3DD9C89C" w14:textId="77777777" w:rsidR="00AA3A33" w:rsidRDefault="00AA3A33" w:rsidP="0039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E4CD" w14:textId="53D609FB" w:rsidR="00394F39" w:rsidRDefault="00394F39" w:rsidP="00394F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5B8C" w14:textId="77777777" w:rsidR="00AA3A33" w:rsidRDefault="00AA3A33" w:rsidP="00394F39">
      <w:pPr>
        <w:spacing w:after="0" w:line="240" w:lineRule="auto"/>
      </w:pPr>
      <w:r>
        <w:separator/>
      </w:r>
    </w:p>
  </w:footnote>
  <w:footnote w:type="continuationSeparator" w:id="0">
    <w:p w14:paraId="469733AA" w14:textId="77777777" w:rsidR="00AA3A33" w:rsidRDefault="00AA3A33" w:rsidP="0039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F0C22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C5F7D"/>
    <w:multiLevelType w:val="hybridMultilevel"/>
    <w:tmpl w:val="2F3422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F92"/>
    <w:multiLevelType w:val="multilevel"/>
    <w:tmpl w:val="34AAD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4713312"/>
    <w:multiLevelType w:val="hybridMultilevel"/>
    <w:tmpl w:val="E65E20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37446D"/>
    <w:multiLevelType w:val="hybridMultilevel"/>
    <w:tmpl w:val="87FC54D2"/>
    <w:lvl w:ilvl="0" w:tplc="727A0F5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BF76726"/>
    <w:multiLevelType w:val="hybridMultilevel"/>
    <w:tmpl w:val="CBF8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D41984"/>
    <w:multiLevelType w:val="hybridMultilevel"/>
    <w:tmpl w:val="0FB4AC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150AC6"/>
    <w:multiLevelType w:val="hybridMultilevel"/>
    <w:tmpl w:val="2D44F606"/>
    <w:lvl w:ilvl="0" w:tplc="0A469FA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9BB5DF7"/>
    <w:multiLevelType w:val="hybridMultilevel"/>
    <w:tmpl w:val="C9D6A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400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0372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290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931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857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2819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555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36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411340">
    <w:abstractNumId w:val="2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A9"/>
    <w:rsid w:val="000B1A71"/>
    <w:rsid w:val="003373A9"/>
    <w:rsid w:val="00356218"/>
    <w:rsid w:val="00394F39"/>
    <w:rsid w:val="00483401"/>
    <w:rsid w:val="00685CAC"/>
    <w:rsid w:val="0072786E"/>
    <w:rsid w:val="008545AF"/>
    <w:rsid w:val="0087027D"/>
    <w:rsid w:val="009658B9"/>
    <w:rsid w:val="00AA3A33"/>
    <w:rsid w:val="00AE17DA"/>
    <w:rsid w:val="00C003EC"/>
    <w:rsid w:val="00C10BFE"/>
    <w:rsid w:val="00CD0F36"/>
    <w:rsid w:val="00D648FB"/>
    <w:rsid w:val="00D96467"/>
    <w:rsid w:val="00DA63ED"/>
    <w:rsid w:val="00EE2045"/>
    <w:rsid w:val="00F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E6C"/>
  <w15:chartTrackingRefBased/>
  <w15:docId w15:val="{6CD05CDD-2B48-4163-8FC1-35E79117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3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F3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9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F39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D6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Stolarska Agnieszka</cp:lastModifiedBy>
  <cp:revision>7</cp:revision>
  <dcterms:created xsi:type="dcterms:W3CDTF">2023-11-28T20:33:00Z</dcterms:created>
  <dcterms:modified xsi:type="dcterms:W3CDTF">2024-09-03T14:28:00Z</dcterms:modified>
</cp:coreProperties>
</file>